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60C" w:rsidRPr="000A4423" w:rsidRDefault="000A4423" w:rsidP="000A4423">
      <w:pPr>
        <w:ind w:leftChars="50" w:left="105"/>
        <w:jc w:val="center"/>
        <w:rPr>
          <w:rStyle w:val="a4"/>
          <w:rFonts w:asciiTheme="minorEastAsia" w:hAnsiTheme="minorEastAsia" w:cs="黑体"/>
          <w:color w:val="FF0000"/>
          <w:sz w:val="28"/>
          <w:szCs w:val="28"/>
          <w:shd w:val="clear" w:color="auto" w:fill="FFFFFF"/>
        </w:rPr>
      </w:pPr>
      <w:r w:rsidRPr="000A4423">
        <w:rPr>
          <w:rStyle w:val="a4"/>
          <w:rFonts w:asciiTheme="minorEastAsia" w:hAnsiTheme="minorEastAsia" w:cs="黑体" w:hint="eastAsia"/>
          <w:color w:val="FF0000"/>
          <w:sz w:val="28"/>
          <w:szCs w:val="28"/>
          <w:shd w:val="clear" w:color="auto" w:fill="FFFFFF"/>
        </w:rPr>
        <w:t>寒假</w:t>
      </w:r>
      <w:r w:rsidRPr="000A4423">
        <w:rPr>
          <w:rStyle w:val="a4"/>
          <w:rFonts w:asciiTheme="minorEastAsia" w:hAnsiTheme="minorEastAsia" w:cs="黑体"/>
          <w:color w:val="FF0000"/>
          <w:sz w:val="28"/>
          <w:szCs w:val="28"/>
          <w:shd w:val="clear" w:color="auto" w:fill="FFFFFF"/>
        </w:rPr>
        <w:t>作业</w:t>
      </w:r>
      <w:r w:rsidRPr="000A4423">
        <w:rPr>
          <w:rStyle w:val="a4"/>
          <w:rFonts w:asciiTheme="minorEastAsia" w:hAnsiTheme="minorEastAsia" w:cs="黑体" w:hint="eastAsia"/>
          <w:color w:val="FF0000"/>
          <w:sz w:val="28"/>
          <w:szCs w:val="28"/>
          <w:shd w:val="clear" w:color="auto" w:fill="FFFFFF"/>
        </w:rPr>
        <w:t>：（三）</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b/>
          <w:kern w:val="0"/>
          <w:szCs w:val="21"/>
          <w:shd w:val="clear" w:color="auto" w:fill="FFFFFF"/>
          <w:lang/>
        </w:rPr>
        <w:t>一、选择题（本大题共</w:t>
      </w:r>
      <w:r w:rsidRPr="000A4423">
        <w:rPr>
          <w:rFonts w:asciiTheme="minorEastAsia" w:hAnsiTheme="minorEastAsia" w:cs="新宋体" w:hint="eastAsia"/>
          <w:b/>
          <w:kern w:val="0"/>
          <w:szCs w:val="21"/>
          <w:shd w:val="clear" w:color="auto" w:fill="FFFFFF"/>
          <w:lang/>
        </w:rPr>
        <w:t>24</w:t>
      </w:r>
      <w:r w:rsidRPr="000A4423">
        <w:rPr>
          <w:rFonts w:asciiTheme="minorEastAsia" w:hAnsiTheme="minorEastAsia" w:cs="新宋体" w:hint="eastAsia"/>
          <w:b/>
          <w:kern w:val="0"/>
          <w:szCs w:val="21"/>
          <w:shd w:val="clear" w:color="auto" w:fill="FFFFFF"/>
          <w:lang/>
        </w:rPr>
        <w:t>小题，每小题</w:t>
      </w:r>
      <w:r w:rsidRPr="000A4423">
        <w:rPr>
          <w:rFonts w:asciiTheme="minorEastAsia" w:hAnsiTheme="minorEastAsia" w:cs="新宋体" w:hint="eastAsia"/>
          <w:b/>
          <w:kern w:val="0"/>
          <w:szCs w:val="21"/>
          <w:shd w:val="clear" w:color="auto" w:fill="FFFFFF"/>
          <w:lang/>
        </w:rPr>
        <w:t>2</w:t>
      </w:r>
      <w:r w:rsidRPr="000A4423">
        <w:rPr>
          <w:rFonts w:asciiTheme="minorEastAsia" w:hAnsiTheme="minorEastAsia" w:cs="新宋体" w:hint="eastAsia"/>
          <w:b/>
          <w:kern w:val="0"/>
          <w:szCs w:val="21"/>
          <w:shd w:val="clear" w:color="auto" w:fill="FFFFFF"/>
          <w:lang/>
        </w:rPr>
        <w:t>分，共</w:t>
      </w:r>
      <w:r w:rsidRPr="000A4423">
        <w:rPr>
          <w:rFonts w:asciiTheme="minorEastAsia" w:hAnsiTheme="minorEastAsia" w:cs="新宋体" w:hint="eastAsia"/>
          <w:b/>
          <w:kern w:val="0"/>
          <w:szCs w:val="21"/>
          <w:shd w:val="clear" w:color="auto" w:fill="FFFFFF"/>
          <w:lang/>
        </w:rPr>
        <w:t>48</w:t>
      </w:r>
      <w:r w:rsidRPr="000A4423">
        <w:rPr>
          <w:rFonts w:asciiTheme="minorEastAsia" w:hAnsiTheme="minorEastAsia" w:cs="新宋体" w:hint="eastAsia"/>
          <w:b/>
          <w:kern w:val="0"/>
          <w:szCs w:val="21"/>
          <w:shd w:val="clear" w:color="auto" w:fill="FFFFFF"/>
          <w:lang/>
        </w:rPr>
        <w:t>分。在每小题给出的四个选项中，只有一项是符合题目要求的）</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w:t>
      </w:r>
      <w:r w:rsidRPr="000A4423">
        <w:rPr>
          <w:rFonts w:asciiTheme="minorEastAsia" w:hAnsiTheme="minorEastAsia" w:cs="新宋体" w:hint="eastAsia"/>
          <w:kern w:val="0"/>
          <w:szCs w:val="21"/>
          <w:shd w:val="clear" w:color="auto" w:fill="FFFFFF"/>
          <w:lang/>
        </w:rPr>
        <w:t>帮</w:t>
      </w:r>
      <w:proofErr w:type="gramStart"/>
      <w:r w:rsidRPr="000A4423">
        <w:rPr>
          <w:rFonts w:asciiTheme="minorEastAsia" w:hAnsiTheme="minorEastAsia" w:cs="新宋体" w:hint="eastAsia"/>
          <w:kern w:val="0"/>
          <w:szCs w:val="21"/>
          <w:shd w:val="clear" w:color="auto" w:fill="FFFFFF"/>
          <w:lang/>
        </w:rPr>
        <w:t>邦行网</w:t>
      </w:r>
      <w:proofErr w:type="gramEnd"/>
      <w:r w:rsidRPr="000A4423">
        <w:rPr>
          <w:rFonts w:asciiTheme="minorEastAsia" w:hAnsiTheme="minorEastAsia" w:cs="新宋体" w:hint="eastAsia"/>
          <w:kern w:val="0"/>
          <w:szCs w:val="21"/>
          <w:shd w:val="clear" w:color="auto" w:fill="FFFFFF"/>
          <w:lang/>
        </w:rPr>
        <w:t>约出行服务平台，以其优质便捷的服务深受消费者欢迎。据悉，从黄州到武汉只需</w:t>
      </w:r>
      <w:r w:rsidRPr="000A4423">
        <w:rPr>
          <w:rFonts w:asciiTheme="minorEastAsia" w:hAnsiTheme="minorEastAsia" w:cs="新宋体" w:hint="eastAsia"/>
          <w:kern w:val="0"/>
          <w:szCs w:val="21"/>
          <w:shd w:val="clear" w:color="auto" w:fill="FFFFFF"/>
          <w:lang/>
        </w:rPr>
        <w:t>29</w:t>
      </w:r>
      <w:r w:rsidRPr="000A4423">
        <w:rPr>
          <w:rFonts w:asciiTheme="minorEastAsia" w:hAnsiTheme="minorEastAsia" w:cs="新宋体" w:hint="eastAsia"/>
          <w:kern w:val="0"/>
          <w:szCs w:val="21"/>
          <w:shd w:val="clear" w:color="auto" w:fill="FFFFFF"/>
          <w:lang/>
        </w:rPr>
        <w:t>元车费，司机负责接送到点，</w:t>
      </w:r>
      <w:r w:rsidRPr="000A4423">
        <w:rPr>
          <w:rFonts w:asciiTheme="minorEastAsia" w:hAnsiTheme="minorEastAsia" w:cs="新宋体" w:hint="eastAsia"/>
          <w:kern w:val="0"/>
          <w:szCs w:val="21"/>
          <w:shd w:val="clear" w:color="auto" w:fill="FFFFFF"/>
          <w:lang/>
        </w:rPr>
        <w:t>80%</w:t>
      </w:r>
      <w:r w:rsidRPr="000A4423">
        <w:rPr>
          <w:rFonts w:asciiTheme="minorEastAsia" w:hAnsiTheme="minorEastAsia" w:cs="新宋体" w:hint="eastAsia"/>
          <w:kern w:val="0"/>
          <w:szCs w:val="21"/>
          <w:shd w:val="clear" w:color="auto" w:fill="FFFFFF"/>
          <w:lang/>
        </w:rPr>
        <w:t>的乘客选择了帮</w:t>
      </w:r>
      <w:proofErr w:type="gramStart"/>
      <w:r w:rsidRPr="000A4423">
        <w:rPr>
          <w:rFonts w:asciiTheme="minorEastAsia" w:hAnsiTheme="minorEastAsia" w:cs="新宋体" w:hint="eastAsia"/>
          <w:kern w:val="0"/>
          <w:szCs w:val="21"/>
          <w:shd w:val="clear" w:color="auto" w:fill="FFFFFF"/>
          <w:lang/>
        </w:rPr>
        <w:t>邦</w:t>
      </w:r>
      <w:proofErr w:type="gramEnd"/>
      <w:r w:rsidRPr="000A4423">
        <w:rPr>
          <w:rFonts w:asciiTheme="minorEastAsia" w:hAnsiTheme="minorEastAsia" w:cs="新宋体" w:hint="eastAsia"/>
          <w:kern w:val="0"/>
          <w:szCs w:val="21"/>
          <w:shd w:val="clear" w:color="auto" w:fill="FFFFFF"/>
          <w:lang/>
        </w:rPr>
        <w:t>行，这对黄州到武汉</w:t>
      </w:r>
      <w:proofErr w:type="gramStart"/>
      <w:r w:rsidRPr="000A4423">
        <w:rPr>
          <w:rFonts w:asciiTheme="minorEastAsia" w:hAnsiTheme="minorEastAsia" w:cs="新宋体" w:hint="eastAsia"/>
          <w:kern w:val="0"/>
          <w:szCs w:val="21"/>
          <w:shd w:val="clear" w:color="auto" w:fill="FFFFFF"/>
          <w:lang/>
        </w:rPr>
        <w:t>的城铁运营</w:t>
      </w:r>
      <w:proofErr w:type="gramEnd"/>
      <w:r w:rsidRPr="000A4423">
        <w:rPr>
          <w:rFonts w:asciiTheme="minorEastAsia" w:hAnsiTheme="minorEastAsia" w:cs="新宋体" w:hint="eastAsia"/>
          <w:kern w:val="0"/>
          <w:szCs w:val="21"/>
          <w:shd w:val="clear" w:color="auto" w:fill="FFFFFF"/>
          <w:lang/>
        </w:rPr>
        <w:t>造成很大的冲击。下列图示能够正确反映这种变化的是</w:t>
      </w:r>
      <w:r w:rsidRPr="000A4423">
        <w:rPr>
          <w:rFonts w:asciiTheme="minorEastAsia" w:hAnsiTheme="minorEastAsia" w:cs="新宋体" w:hint="eastAsia"/>
          <w:kern w:val="0"/>
          <w:szCs w:val="21"/>
          <w:shd w:val="clear" w:color="auto" w:fill="FFFFFF"/>
          <w:lang/>
        </w:rPr>
        <w:t>(P</w:t>
      </w:r>
      <w:proofErr w:type="gramStart"/>
      <w:r w:rsidRPr="000A4423">
        <w:rPr>
          <w:rFonts w:asciiTheme="minorEastAsia" w:hAnsiTheme="minorEastAsia" w:cs="新宋体" w:hint="eastAsia"/>
          <w:kern w:val="0"/>
          <w:szCs w:val="21"/>
          <w:shd w:val="clear" w:color="auto" w:fill="FFFFFF"/>
          <w:lang/>
        </w:rPr>
        <w:t>邦</w:t>
      </w:r>
      <w:proofErr w:type="gramEnd"/>
      <w:r w:rsidRPr="000A4423">
        <w:rPr>
          <w:rFonts w:asciiTheme="minorEastAsia" w:hAnsiTheme="minorEastAsia" w:cs="新宋体" w:hint="eastAsia"/>
          <w:kern w:val="0"/>
          <w:szCs w:val="21"/>
          <w:shd w:val="clear" w:color="auto" w:fill="FFFFFF"/>
          <w:lang/>
        </w:rPr>
        <w:t>代表网约帮</w:t>
      </w:r>
      <w:proofErr w:type="gramStart"/>
      <w:r w:rsidRPr="000A4423">
        <w:rPr>
          <w:rFonts w:asciiTheme="minorEastAsia" w:hAnsiTheme="minorEastAsia" w:cs="新宋体" w:hint="eastAsia"/>
          <w:kern w:val="0"/>
          <w:szCs w:val="21"/>
          <w:shd w:val="clear" w:color="auto" w:fill="FFFFFF"/>
          <w:lang/>
        </w:rPr>
        <w:t>邦</w:t>
      </w:r>
      <w:proofErr w:type="gramEnd"/>
      <w:r w:rsidRPr="000A4423">
        <w:rPr>
          <w:rFonts w:asciiTheme="minorEastAsia" w:hAnsiTheme="minorEastAsia" w:cs="新宋体" w:hint="eastAsia"/>
          <w:kern w:val="0"/>
          <w:szCs w:val="21"/>
          <w:shd w:val="clear" w:color="auto" w:fill="FFFFFF"/>
          <w:lang/>
        </w:rPr>
        <w:t>行车费价格，</w:t>
      </w:r>
      <w:r w:rsidRPr="000A4423">
        <w:rPr>
          <w:rFonts w:asciiTheme="minorEastAsia" w:hAnsiTheme="minorEastAsia" w:cs="新宋体" w:hint="eastAsia"/>
          <w:kern w:val="0"/>
          <w:szCs w:val="21"/>
          <w:shd w:val="clear" w:color="auto" w:fill="FFFFFF"/>
          <w:lang/>
        </w:rPr>
        <w:t>P</w:t>
      </w:r>
      <w:proofErr w:type="gramStart"/>
      <w:r w:rsidRPr="000A4423">
        <w:rPr>
          <w:rFonts w:asciiTheme="minorEastAsia" w:hAnsiTheme="minorEastAsia" w:cs="新宋体" w:hint="eastAsia"/>
          <w:kern w:val="0"/>
          <w:szCs w:val="21"/>
          <w:shd w:val="clear" w:color="auto" w:fill="FFFFFF"/>
          <w:lang/>
        </w:rPr>
        <w:t>动代表</w:t>
      </w:r>
      <w:proofErr w:type="gramEnd"/>
      <w:r w:rsidRPr="000A4423">
        <w:rPr>
          <w:rFonts w:asciiTheme="minorEastAsia" w:hAnsiTheme="minorEastAsia" w:cs="新宋体" w:hint="eastAsia"/>
          <w:kern w:val="0"/>
          <w:szCs w:val="21"/>
          <w:shd w:val="clear" w:color="auto" w:fill="FFFFFF"/>
          <w:lang/>
        </w:rPr>
        <w:t>乘坐动车的价格，</w:t>
      </w:r>
      <w:r w:rsidRPr="000A4423">
        <w:rPr>
          <w:rFonts w:asciiTheme="minorEastAsia" w:hAnsiTheme="minorEastAsia" w:cs="新宋体" w:hint="eastAsia"/>
          <w:kern w:val="0"/>
          <w:szCs w:val="21"/>
          <w:shd w:val="clear" w:color="auto" w:fill="FFFFFF"/>
          <w:lang/>
        </w:rPr>
        <w:t>Q</w:t>
      </w:r>
      <w:proofErr w:type="gramStart"/>
      <w:r w:rsidRPr="000A4423">
        <w:rPr>
          <w:rFonts w:asciiTheme="minorEastAsia" w:hAnsiTheme="minorEastAsia" w:cs="新宋体" w:hint="eastAsia"/>
          <w:kern w:val="0"/>
          <w:szCs w:val="21"/>
          <w:shd w:val="clear" w:color="auto" w:fill="FFFFFF"/>
          <w:lang/>
        </w:rPr>
        <w:t>动代表</w:t>
      </w:r>
      <w:proofErr w:type="gramEnd"/>
      <w:r w:rsidRPr="000A4423">
        <w:rPr>
          <w:rFonts w:asciiTheme="minorEastAsia" w:hAnsiTheme="minorEastAsia" w:cs="新宋体" w:hint="eastAsia"/>
          <w:kern w:val="0"/>
          <w:szCs w:val="21"/>
          <w:shd w:val="clear" w:color="auto" w:fill="FFFFFF"/>
          <w:lang/>
        </w:rPr>
        <w:t>动车需求量，</w:t>
      </w:r>
      <w:r w:rsidRPr="000A4423">
        <w:rPr>
          <w:rFonts w:asciiTheme="minorEastAsia" w:hAnsiTheme="minorEastAsia" w:cs="新宋体" w:hint="eastAsia"/>
          <w:kern w:val="0"/>
          <w:szCs w:val="21"/>
          <w:shd w:val="clear" w:color="auto" w:fill="FFFFFF"/>
          <w:lang/>
        </w:rPr>
        <w:t>Q</w:t>
      </w:r>
      <w:proofErr w:type="gramStart"/>
      <w:r w:rsidRPr="000A4423">
        <w:rPr>
          <w:rFonts w:asciiTheme="minorEastAsia" w:hAnsiTheme="minorEastAsia" w:cs="新宋体" w:hint="eastAsia"/>
          <w:kern w:val="0"/>
          <w:szCs w:val="21"/>
          <w:shd w:val="clear" w:color="auto" w:fill="FFFFFF"/>
          <w:lang/>
        </w:rPr>
        <w:t>邦</w:t>
      </w:r>
      <w:proofErr w:type="gramEnd"/>
      <w:r w:rsidRPr="000A4423">
        <w:rPr>
          <w:rFonts w:asciiTheme="minorEastAsia" w:hAnsiTheme="minorEastAsia" w:cs="新宋体" w:hint="eastAsia"/>
          <w:kern w:val="0"/>
          <w:szCs w:val="21"/>
          <w:shd w:val="clear" w:color="auto" w:fill="FFFFFF"/>
          <w:lang/>
        </w:rPr>
        <w:t>代表的是网约帮</w:t>
      </w:r>
      <w:proofErr w:type="gramStart"/>
      <w:r w:rsidRPr="000A4423">
        <w:rPr>
          <w:rFonts w:asciiTheme="minorEastAsia" w:hAnsiTheme="minorEastAsia" w:cs="新宋体" w:hint="eastAsia"/>
          <w:kern w:val="0"/>
          <w:szCs w:val="21"/>
          <w:shd w:val="clear" w:color="auto" w:fill="FFFFFF"/>
          <w:lang/>
        </w:rPr>
        <w:t>邦</w:t>
      </w:r>
      <w:proofErr w:type="gramEnd"/>
      <w:r w:rsidRPr="000A4423">
        <w:rPr>
          <w:rFonts w:asciiTheme="minorEastAsia" w:hAnsiTheme="minorEastAsia" w:cs="新宋体" w:hint="eastAsia"/>
          <w:kern w:val="0"/>
          <w:szCs w:val="21"/>
          <w:shd w:val="clear" w:color="auto" w:fill="FFFFFF"/>
          <w:lang/>
        </w:rPr>
        <w:t>行需求量</w:t>
      </w:r>
      <w:r w:rsidRPr="000A4423">
        <w:rPr>
          <w:rFonts w:asciiTheme="minorEastAsia" w:hAnsiTheme="minorEastAsia" w:cs="新宋体" w:hint="eastAsia"/>
          <w:kern w:val="0"/>
          <w:szCs w:val="21"/>
          <w:shd w:val="clear" w:color="auto" w:fill="FFFFFF"/>
          <w:lang/>
        </w:rPr>
        <w:t>)</w:t>
      </w:r>
      <w:r w:rsidRPr="000A4423">
        <w:rPr>
          <w:rFonts w:asciiTheme="minorEastAsia" w:hAnsiTheme="minorEastAsia" w:cs="新宋体" w:hint="eastAsia"/>
          <w:kern w:val="0"/>
          <w:szCs w:val="21"/>
          <w:shd w:val="clear" w:color="auto" w:fill="FFFFFF"/>
          <w:lang/>
        </w:rPr>
        <w:t>：</w:t>
      </w:r>
      <w:hyperlink r:id="rId7" w:tgtFrame="http://z3.2003y.net/117787/_blank" w:tooltip="点击图片看全图" w:history="1"/>
    </w:p>
    <w:p w:rsidR="002C460C" w:rsidRPr="000A4423" w:rsidRDefault="002C460C" w:rsidP="000A4423">
      <w:pPr>
        <w:widowControl/>
        <w:ind w:leftChars="50" w:left="105"/>
        <w:jc w:val="left"/>
        <w:rPr>
          <w:rFonts w:asciiTheme="minorEastAsia" w:hAnsiTheme="minorEastAsia"/>
          <w:szCs w:val="21"/>
        </w:rPr>
      </w:pPr>
      <w:hyperlink r:id="rId8" w:tgtFrame="http://z3.2003y.net/117787/_blank" w:tooltip="点击图片看全图" w:history="1"/>
    </w:p>
    <w:p w:rsidR="002C460C" w:rsidRPr="000A4423" w:rsidRDefault="000A4423" w:rsidP="000A4423">
      <w:pPr>
        <w:pStyle w:val="a3"/>
        <w:widowControl/>
        <w:shd w:val="clear" w:color="auto" w:fill="FFFFFF"/>
        <w:spacing w:beforeAutospacing="0" w:afterAutospacing="0"/>
        <w:ind w:leftChars="50" w:left="105"/>
        <w:jc w:val="center"/>
        <w:rPr>
          <w:rFonts w:asciiTheme="minorEastAsia" w:hAnsiTheme="minorEastAsia" w:cs="宋体"/>
          <w:sz w:val="21"/>
          <w:szCs w:val="21"/>
        </w:rPr>
      </w:pPr>
      <w:r w:rsidRPr="000A4423">
        <w:rPr>
          <w:rFonts w:asciiTheme="minorEastAsia" w:hAnsiTheme="minorEastAsia" w:cs="宋体" w:hint="eastAsia"/>
          <w:noProof/>
          <w:sz w:val="21"/>
          <w:szCs w:val="21"/>
          <w:shd w:val="clear" w:color="auto" w:fill="FFFFFF"/>
        </w:rPr>
        <w:drawing>
          <wp:inline distT="0" distB="0" distL="114300" distR="114300">
            <wp:extent cx="4143375" cy="1028700"/>
            <wp:effectExtent l="0" t="0" r="9525" b="0"/>
            <wp:docPr id="3" name="图片 1" descr="IMG_256">
              <a:hlinkClick xmlns:a="http://schemas.openxmlformats.org/drawingml/2006/main" r:id="rId8"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9"/>
                    <a:stretch>
                      <a:fillRect/>
                    </a:stretch>
                  </pic:blipFill>
                  <pic:spPr>
                    <a:xfrm>
                      <a:off x="0" y="0"/>
                      <a:ext cx="4143375" cy="1028700"/>
                    </a:xfrm>
                    <a:prstGeom prst="rect">
                      <a:avLst/>
                    </a:prstGeom>
                    <a:noFill/>
                    <a:ln w="9525">
                      <a:noFill/>
                    </a:ln>
                  </pic:spPr>
                </pic:pic>
              </a:graphicData>
            </a:graphic>
          </wp:inline>
        </w:drawing>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 xml:space="preserve">    </w:t>
      </w: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②④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w:t>
      </w:r>
      <w:r w:rsidRPr="000A4423">
        <w:rPr>
          <w:rFonts w:asciiTheme="minorEastAsia" w:hAnsiTheme="minorEastAsia" w:cs="新宋体" w:hint="eastAsia"/>
          <w:kern w:val="0"/>
          <w:szCs w:val="21"/>
          <w:shd w:val="clear" w:color="auto" w:fill="FFFFFF"/>
          <w:lang/>
        </w:rPr>
        <w:t>目前，我国民营企业在经营发展中遇到诸多困难和问题，集中表现为“三座大山”——市场的冰山、融资的高山、转型的火山，跨越这三座大山的正确做法是：</w:t>
      </w:r>
      <w:hyperlink r:id="rId10" w:tgtFrame="http://z3.2003y.net/117787/_blank" w:tooltip="点击图片看全图" w:history="1"/>
    </w:p>
    <w:p w:rsidR="002C460C" w:rsidRPr="000A4423" w:rsidRDefault="000A4423" w:rsidP="000A4423">
      <w:pPr>
        <w:widowControl/>
        <w:ind w:leftChars="50" w:left="105"/>
        <w:jc w:val="left"/>
        <w:rPr>
          <w:rFonts w:asciiTheme="minorEastAsia" w:hAnsiTheme="minorEastAsia"/>
          <w:szCs w:val="21"/>
        </w:rPr>
      </w:pPr>
      <w:r>
        <w:rPr>
          <w:noProof/>
        </w:rPr>
        <w:drawing>
          <wp:inline distT="0" distB="0" distL="0" distR="0">
            <wp:extent cx="3638550" cy="2095500"/>
            <wp:effectExtent l="19050" t="0" r="0" b="0"/>
            <wp:docPr id="4" name="图片 1" descr="http://z3.2003y.net/117787/uploadpic/20200103224259593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3.2003y.net/117787/uploadpic/2020010322425959388.jpg"/>
                    <pic:cNvPicPr>
                      <a:picLocks noChangeAspect="1" noChangeArrowheads="1"/>
                    </pic:cNvPicPr>
                  </pic:nvPicPr>
                  <pic:blipFill>
                    <a:blip r:embed="rId11"/>
                    <a:srcRect/>
                    <a:stretch>
                      <a:fillRect/>
                    </a:stretch>
                  </pic:blipFill>
                  <pic:spPr bwMode="auto">
                    <a:xfrm>
                      <a:off x="0" y="0"/>
                      <a:ext cx="3638550" cy="2095500"/>
                    </a:xfrm>
                    <a:prstGeom prst="rect">
                      <a:avLst/>
                    </a:prstGeom>
                    <a:noFill/>
                    <a:ln w="9525">
                      <a:noFill/>
                      <a:miter lim="800000"/>
                      <a:headEnd/>
                      <a:tailEnd/>
                    </a:ln>
                  </pic:spPr>
                </pic:pic>
              </a:graphicData>
            </a:graphic>
          </wp:inline>
        </w:drawing>
      </w:r>
      <w:hyperlink r:id="rId12" w:tgtFrame="http://z3.2003y.net/117787/_blank" w:tooltip="点击图片看全图" w:history="1"/>
    </w:p>
    <w:p w:rsidR="002C460C" w:rsidRPr="000A4423" w:rsidRDefault="002C460C" w:rsidP="000A4423">
      <w:pPr>
        <w:pStyle w:val="a3"/>
        <w:widowControl/>
        <w:shd w:val="clear" w:color="auto" w:fill="FFFFFF"/>
        <w:spacing w:beforeAutospacing="0" w:afterAutospacing="0"/>
        <w:ind w:leftChars="50" w:left="105"/>
        <w:jc w:val="center"/>
        <w:rPr>
          <w:rFonts w:asciiTheme="minorEastAsia" w:hAnsiTheme="minorEastAsia" w:cs="宋体"/>
          <w:sz w:val="21"/>
          <w:szCs w:val="21"/>
        </w:rPr>
      </w:pP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①突破“市场的冰山”——让民营企业突破传统的卖货赚批零差的单一盈利模式，运用平台经济思维，创造多个盈利点</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②跨越“融资的高山”——放宽上市限制，允许有限责任公司公开发行股票</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③飞渡“转型的火山”——借助平台思维，通过建立、参与各类产业集群，实现集群发展</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④强化政府的管理职能，打击非法融资行为</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lastRenderedPageBreak/>
        <w:t>A.</w:t>
      </w:r>
      <w:r w:rsidRPr="000A4423">
        <w:rPr>
          <w:rFonts w:asciiTheme="minorEastAsia" w:hAnsiTheme="minorEastAsia" w:cs="新宋体" w:hint="eastAsia"/>
          <w:kern w:val="0"/>
          <w:szCs w:val="21"/>
          <w:shd w:val="clear" w:color="auto" w:fill="FFFFFF"/>
          <w:lang/>
        </w:rPr>
        <w:t>①④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C.</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②④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3.</w:t>
      </w:r>
      <w:r w:rsidRPr="000A4423">
        <w:rPr>
          <w:rFonts w:asciiTheme="minorEastAsia" w:hAnsiTheme="minorEastAsia" w:cs="新宋体" w:hint="eastAsia"/>
          <w:kern w:val="0"/>
          <w:szCs w:val="21"/>
          <w:shd w:val="clear" w:color="auto" w:fill="FFFFFF"/>
          <w:lang/>
        </w:rPr>
        <w:t>今年国庆七天长假期间，全国共接待国内游客</w:t>
      </w:r>
      <w:r w:rsidRPr="000A4423">
        <w:rPr>
          <w:rFonts w:asciiTheme="minorEastAsia" w:hAnsiTheme="minorEastAsia" w:cs="新宋体" w:hint="eastAsia"/>
          <w:kern w:val="0"/>
          <w:szCs w:val="21"/>
          <w:shd w:val="clear" w:color="auto" w:fill="FFFFFF"/>
          <w:lang/>
        </w:rPr>
        <w:t>7.82</w:t>
      </w:r>
      <w:r w:rsidRPr="000A4423">
        <w:rPr>
          <w:rFonts w:asciiTheme="minorEastAsia" w:hAnsiTheme="minorEastAsia" w:cs="新宋体" w:hint="eastAsia"/>
          <w:kern w:val="0"/>
          <w:szCs w:val="21"/>
          <w:shd w:val="clear" w:color="auto" w:fill="FFFFFF"/>
          <w:lang/>
        </w:rPr>
        <w:t>亿人次，同比增长</w:t>
      </w:r>
      <w:r w:rsidRPr="000A4423">
        <w:rPr>
          <w:rFonts w:asciiTheme="minorEastAsia" w:hAnsiTheme="minorEastAsia" w:cs="新宋体" w:hint="eastAsia"/>
          <w:kern w:val="0"/>
          <w:szCs w:val="21"/>
          <w:shd w:val="clear" w:color="auto" w:fill="FFFFFF"/>
          <w:lang/>
        </w:rPr>
        <w:t>7.81%</w:t>
      </w:r>
      <w:r w:rsidRPr="000A4423">
        <w:rPr>
          <w:rFonts w:asciiTheme="minorEastAsia" w:hAnsiTheme="minorEastAsia" w:cs="新宋体" w:hint="eastAsia"/>
          <w:kern w:val="0"/>
          <w:szCs w:val="21"/>
          <w:shd w:val="clear" w:color="auto" w:fill="FFFFFF"/>
          <w:lang/>
        </w:rPr>
        <w:t>；实现国内旅游收入</w:t>
      </w:r>
      <w:r w:rsidRPr="000A4423">
        <w:rPr>
          <w:rFonts w:asciiTheme="minorEastAsia" w:hAnsiTheme="minorEastAsia" w:cs="新宋体" w:hint="eastAsia"/>
          <w:kern w:val="0"/>
          <w:szCs w:val="21"/>
          <w:shd w:val="clear" w:color="auto" w:fill="FFFFFF"/>
          <w:lang/>
        </w:rPr>
        <w:t>6497.1</w:t>
      </w:r>
      <w:r w:rsidRPr="000A4423">
        <w:rPr>
          <w:rFonts w:asciiTheme="minorEastAsia" w:hAnsiTheme="minorEastAsia" w:cs="新宋体" w:hint="eastAsia"/>
          <w:kern w:val="0"/>
          <w:szCs w:val="21"/>
          <w:shd w:val="clear" w:color="auto" w:fill="FFFFFF"/>
          <w:lang/>
        </w:rPr>
        <w:t>亿元，同比增长</w:t>
      </w:r>
      <w:r w:rsidRPr="000A4423">
        <w:rPr>
          <w:rFonts w:asciiTheme="minorEastAsia" w:hAnsiTheme="minorEastAsia" w:cs="新宋体" w:hint="eastAsia"/>
          <w:kern w:val="0"/>
          <w:szCs w:val="21"/>
          <w:shd w:val="clear" w:color="auto" w:fill="FFFFFF"/>
          <w:lang/>
        </w:rPr>
        <w:t>8.47%</w:t>
      </w:r>
      <w:r w:rsidRPr="000A4423">
        <w:rPr>
          <w:rFonts w:asciiTheme="minorEastAsia" w:hAnsiTheme="minorEastAsia" w:cs="新宋体" w:hint="eastAsia"/>
          <w:kern w:val="0"/>
          <w:szCs w:val="21"/>
          <w:shd w:val="clear" w:color="auto" w:fill="FFFFFF"/>
          <w:lang/>
        </w:rPr>
        <w:t>。这表明：</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①旅游业已成为我国的支柱产业</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②我国已经建立起现代化的经济体系</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③人民生活水平不断提高</w:t>
      </w:r>
      <w:r w:rsidRPr="000A4423">
        <w:rPr>
          <w:rFonts w:asciiTheme="minorEastAsia" w:hAnsiTheme="minorEastAsia" w:cs="新宋体" w:hint="eastAsia"/>
          <w:kern w:val="0"/>
          <w:szCs w:val="21"/>
          <w:shd w:val="clear" w:color="auto" w:fill="FFFFFF"/>
          <w:lang/>
        </w:rPr>
        <w:t>，消费结构不断改善</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④我国产业结构不断优化升级</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①④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4.</w:t>
      </w:r>
      <w:r w:rsidRPr="000A4423">
        <w:rPr>
          <w:rFonts w:asciiTheme="minorEastAsia" w:hAnsiTheme="minorEastAsia" w:cs="新宋体" w:hint="eastAsia"/>
          <w:kern w:val="0"/>
          <w:szCs w:val="21"/>
          <w:shd w:val="clear" w:color="auto" w:fill="FFFFFF"/>
          <w:lang/>
        </w:rPr>
        <w:t>中国国家铁路集团有限公司邀请阿里巴巴参与混合所有制改革，还将与阿里巴巴在无现金出行、“刷脸”进站、国际物流等领域深化合作，也有望成为铁</w:t>
      </w:r>
      <w:proofErr w:type="gramStart"/>
      <w:r w:rsidRPr="000A4423">
        <w:rPr>
          <w:rFonts w:asciiTheme="minorEastAsia" w:hAnsiTheme="minorEastAsia" w:cs="新宋体" w:hint="eastAsia"/>
          <w:kern w:val="0"/>
          <w:szCs w:val="21"/>
          <w:shd w:val="clear" w:color="auto" w:fill="FFFFFF"/>
          <w:lang/>
        </w:rPr>
        <w:t>总未来</w:t>
      </w:r>
      <w:proofErr w:type="gramEnd"/>
      <w:r w:rsidRPr="000A4423">
        <w:rPr>
          <w:rFonts w:asciiTheme="minorEastAsia" w:hAnsiTheme="minorEastAsia" w:cs="新宋体" w:hint="eastAsia"/>
          <w:kern w:val="0"/>
          <w:szCs w:val="21"/>
          <w:shd w:val="clear" w:color="auto" w:fill="FFFFFF"/>
          <w:lang/>
        </w:rPr>
        <w:t>新的盈利点。这有利于：</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①中国铁路改善治理结构，提高企业管理水平</w:t>
      </w:r>
      <w:r w:rsidRPr="000A4423">
        <w:rPr>
          <w:rFonts w:asciiTheme="minorEastAsia" w:hAnsiTheme="minorEastAsia" w:cs="新宋体" w:hint="eastAsia"/>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②两家企业相互持股，实现一体化经营</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③中国铁路调整资本结构，降低企业经营风险</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④中国铁路激发企业活力，促进资本保值增</w:t>
      </w:r>
      <w:r w:rsidRPr="000A4423">
        <w:rPr>
          <w:rFonts w:asciiTheme="minorEastAsia" w:hAnsiTheme="minorEastAsia" w:cs="新宋体" w:hint="eastAsia"/>
          <w:kern w:val="0"/>
          <w:szCs w:val="21"/>
          <w:shd w:val="clear" w:color="auto" w:fill="FFFFFF"/>
          <w:lang/>
        </w:rPr>
        <w:t>值</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①④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③④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5.</w:t>
      </w:r>
      <w:r w:rsidRPr="000A4423">
        <w:rPr>
          <w:rFonts w:asciiTheme="minorEastAsia" w:hAnsiTheme="minorEastAsia" w:cs="新宋体" w:hint="eastAsia"/>
          <w:kern w:val="0"/>
          <w:szCs w:val="21"/>
          <w:shd w:val="clear" w:color="auto" w:fill="FFFFFF"/>
          <w:lang/>
        </w:rPr>
        <w:t>对下列图表反映的经济现象，认识正确的是：</w:t>
      </w:r>
      <w:hyperlink r:id="rId13" w:tgtFrame="http://z3.2003y.net/117787/_blank" w:tooltip="点击图片看全图" w:history="1"/>
    </w:p>
    <w:p w:rsidR="002C460C" w:rsidRPr="000A4423" w:rsidRDefault="002C460C" w:rsidP="000A4423">
      <w:pPr>
        <w:widowControl/>
        <w:ind w:leftChars="50" w:left="105"/>
        <w:jc w:val="left"/>
        <w:rPr>
          <w:rFonts w:asciiTheme="minorEastAsia" w:hAnsiTheme="minorEastAsia"/>
          <w:szCs w:val="21"/>
        </w:rPr>
      </w:pPr>
      <w:hyperlink r:id="rId14" w:tgtFrame="http://z3.2003y.net/117787/_blank" w:tooltip="点击图片看全图" w:history="1"/>
    </w:p>
    <w:p w:rsidR="002C460C" w:rsidRPr="000A4423" w:rsidRDefault="000A4423" w:rsidP="000A4423">
      <w:pPr>
        <w:pStyle w:val="a3"/>
        <w:widowControl/>
        <w:shd w:val="clear" w:color="auto" w:fill="FFFFFF"/>
        <w:spacing w:beforeAutospacing="0" w:afterAutospacing="0"/>
        <w:ind w:leftChars="50" w:left="105"/>
        <w:jc w:val="center"/>
        <w:rPr>
          <w:rFonts w:asciiTheme="minorEastAsia" w:hAnsiTheme="minorEastAsia" w:cs="宋体"/>
          <w:sz w:val="21"/>
          <w:szCs w:val="21"/>
        </w:rPr>
      </w:pPr>
      <w:r w:rsidRPr="000A4423">
        <w:rPr>
          <w:rFonts w:asciiTheme="minorEastAsia" w:hAnsiTheme="minorEastAsia" w:cs="宋体" w:hint="eastAsia"/>
          <w:noProof/>
          <w:sz w:val="21"/>
          <w:szCs w:val="21"/>
          <w:shd w:val="clear" w:color="auto" w:fill="FFFFFF"/>
        </w:rPr>
        <w:drawing>
          <wp:inline distT="0" distB="0" distL="114300" distR="114300">
            <wp:extent cx="5076825" cy="1962150"/>
            <wp:effectExtent l="0" t="0" r="9525" b="0"/>
            <wp:docPr id="2" name="图片 3" descr="IMG_258">
              <a:hlinkClick xmlns:a="http://schemas.openxmlformats.org/drawingml/2006/main" r:id="rId13"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15"/>
                    <a:stretch>
                      <a:fillRect/>
                    </a:stretch>
                  </pic:blipFill>
                  <pic:spPr>
                    <a:xfrm>
                      <a:off x="0" y="0"/>
                      <a:ext cx="5076825" cy="1962150"/>
                    </a:xfrm>
                    <a:prstGeom prst="rect">
                      <a:avLst/>
                    </a:prstGeom>
                    <a:noFill/>
                    <a:ln w="9525">
                      <a:noFill/>
                    </a:ln>
                  </pic:spPr>
                </pic:pic>
              </a:graphicData>
            </a:graphic>
          </wp:inline>
        </w:drawing>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①巨额的储蓄存款形成的消费需求，成为拉动国民经济增长的强大动力</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②说明我国居民投资渠道比较单一，应寻求投资方式的多元化</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③应大力提倡这种储蓄行为，为社会主义现代化建设积累资金</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④我国国民经济的发展是居民储蓄增长的根本原因</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lastRenderedPageBreak/>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②④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D.</w:t>
      </w:r>
      <w:r w:rsidRPr="000A4423">
        <w:rPr>
          <w:rFonts w:asciiTheme="minorEastAsia" w:hAnsiTheme="minorEastAsia" w:cs="新宋体" w:hint="eastAsia"/>
          <w:kern w:val="0"/>
          <w:szCs w:val="21"/>
          <w:shd w:val="clear" w:color="auto" w:fill="FFFFFF"/>
          <w:lang/>
        </w:rPr>
        <w:t>③④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6.</w:t>
      </w:r>
      <w:proofErr w:type="gramStart"/>
      <w:r w:rsidRPr="000A4423">
        <w:rPr>
          <w:rFonts w:asciiTheme="minorEastAsia" w:hAnsiTheme="minorEastAsia" w:cs="新宋体" w:hint="eastAsia"/>
          <w:kern w:val="0"/>
          <w:szCs w:val="21"/>
          <w:shd w:val="clear" w:color="auto" w:fill="FFFFFF"/>
          <w:lang/>
        </w:rPr>
        <w:t>人社部</w:t>
      </w:r>
      <w:proofErr w:type="gramEnd"/>
      <w:r w:rsidRPr="000A4423">
        <w:rPr>
          <w:rFonts w:asciiTheme="minorEastAsia" w:hAnsiTheme="minorEastAsia" w:cs="新宋体" w:hint="eastAsia"/>
          <w:kern w:val="0"/>
          <w:szCs w:val="21"/>
          <w:shd w:val="clear" w:color="auto" w:fill="FFFFFF"/>
          <w:lang/>
        </w:rPr>
        <w:t>公布的最新的全国最低工资标准显示，截至今年</w:t>
      </w:r>
      <w:r w:rsidRPr="000A4423">
        <w:rPr>
          <w:rFonts w:asciiTheme="minorEastAsia" w:hAnsiTheme="minorEastAsia" w:cs="新宋体" w:hint="eastAsia"/>
          <w:kern w:val="0"/>
          <w:szCs w:val="21"/>
          <w:shd w:val="clear" w:color="auto" w:fill="FFFFFF"/>
          <w:lang/>
        </w:rPr>
        <w:t>6</w:t>
      </w:r>
      <w:r w:rsidRPr="000A4423">
        <w:rPr>
          <w:rFonts w:asciiTheme="minorEastAsia" w:hAnsiTheme="minorEastAsia" w:cs="新宋体" w:hint="eastAsia"/>
          <w:kern w:val="0"/>
          <w:szCs w:val="21"/>
          <w:shd w:val="clear" w:color="auto" w:fill="FFFFFF"/>
          <w:lang/>
        </w:rPr>
        <w:t>月份，上海市以</w:t>
      </w:r>
      <w:r w:rsidRPr="000A4423">
        <w:rPr>
          <w:rFonts w:asciiTheme="minorEastAsia" w:hAnsiTheme="minorEastAsia" w:cs="新宋体" w:hint="eastAsia"/>
          <w:kern w:val="0"/>
          <w:szCs w:val="21"/>
          <w:shd w:val="clear" w:color="auto" w:fill="FFFFFF"/>
          <w:lang/>
        </w:rPr>
        <w:t>2480</w:t>
      </w:r>
      <w:r w:rsidRPr="000A4423">
        <w:rPr>
          <w:rFonts w:asciiTheme="minorEastAsia" w:hAnsiTheme="minorEastAsia" w:cs="新宋体" w:hint="eastAsia"/>
          <w:kern w:val="0"/>
          <w:szCs w:val="21"/>
          <w:shd w:val="clear" w:color="auto" w:fill="FFFFFF"/>
          <w:lang/>
        </w:rPr>
        <w:t>元／月的月最低工资标准领跑全国，北京市</w:t>
      </w:r>
      <w:r w:rsidRPr="000A4423">
        <w:rPr>
          <w:rFonts w:asciiTheme="minorEastAsia" w:hAnsiTheme="minorEastAsia" w:cs="新宋体" w:hint="eastAsia"/>
          <w:kern w:val="0"/>
          <w:szCs w:val="21"/>
          <w:shd w:val="clear" w:color="auto" w:fill="FFFFFF"/>
          <w:lang/>
        </w:rPr>
        <w:t>24</w:t>
      </w:r>
      <w:r w:rsidRPr="000A4423">
        <w:rPr>
          <w:rFonts w:asciiTheme="minorEastAsia" w:hAnsiTheme="minorEastAsia" w:cs="新宋体" w:hint="eastAsia"/>
          <w:kern w:val="0"/>
          <w:szCs w:val="21"/>
          <w:shd w:val="clear" w:color="auto" w:fill="FFFFFF"/>
          <w:lang/>
        </w:rPr>
        <w:t>元／小时的时薪为全国最高。下列传导正确的是：</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①工资提高</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收入增加</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刺激消费</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拉动经济增长</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②工资提高</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企业负担加重</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影响企业可持续发展</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社会经济发展低迷</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③居民收入增加</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国家财政收入减少</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影响国家职能的发挥</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不利于宏观调控</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④职工收入增加</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劳动积极性提高</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生产效率提高</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提升企业盈利效能</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②③</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7.</w:t>
      </w:r>
      <w:r w:rsidRPr="000A4423">
        <w:rPr>
          <w:rFonts w:asciiTheme="minorEastAsia" w:hAnsiTheme="minorEastAsia" w:cs="新宋体" w:hint="eastAsia"/>
          <w:kern w:val="0"/>
          <w:szCs w:val="21"/>
          <w:shd w:val="clear" w:color="auto" w:fill="FFFFFF"/>
          <w:lang/>
        </w:rPr>
        <w:t>为支持实体经济发展，降低社会融资实际成本，央行决定于</w:t>
      </w:r>
      <w:r w:rsidRPr="000A4423">
        <w:rPr>
          <w:rFonts w:asciiTheme="minorEastAsia" w:hAnsiTheme="minorEastAsia" w:cs="新宋体" w:hint="eastAsia"/>
          <w:kern w:val="0"/>
          <w:szCs w:val="21"/>
          <w:shd w:val="clear" w:color="auto" w:fill="FFFFFF"/>
          <w:lang/>
        </w:rPr>
        <w:t>2019</w:t>
      </w:r>
      <w:r w:rsidRPr="000A4423">
        <w:rPr>
          <w:rFonts w:asciiTheme="minorEastAsia" w:hAnsiTheme="minorEastAsia" w:cs="新宋体" w:hint="eastAsia"/>
          <w:kern w:val="0"/>
          <w:szCs w:val="21"/>
          <w:shd w:val="clear" w:color="auto" w:fill="FFFFFF"/>
          <w:lang/>
        </w:rPr>
        <w:t>年</w:t>
      </w:r>
      <w:r w:rsidRPr="000A4423">
        <w:rPr>
          <w:rFonts w:asciiTheme="minorEastAsia" w:hAnsiTheme="minorEastAsia" w:cs="新宋体" w:hint="eastAsia"/>
          <w:kern w:val="0"/>
          <w:szCs w:val="21"/>
          <w:shd w:val="clear" w:color="auto" w:fill="FFFFFF"/>
          <w:lang/>
        </w:rPr>
        <w:t>9</w:t>
      </w:r>
      <w:r w:rsidRPr="000A4423">
        <w:rPr>
          <w:rFonts w:asciiTheme="minorEastAsia" w:hAnsiTheme="minorEastAsia" w:cs="新宋体" w:hint="eastAsia"/>
          <w:kern w:val="0"/>
          <w:szCs w:val="21"/>
          <w:shd w:val="clear" w:color="auto" w:fill="FFFFFF"/>
          <w:lang/>
        </w:rPr>
        <w:t>月</w:t>
      </w:r>
      <w:r w:rsidRPr="000A4423">
        <w:rPr>
          <w:rFonts w:asciiTheme="minorEastAsia" w:hAnsiTheme="minorEastAsia" w:cs="新宋体" w:hint="eastAsia"/>
          <w:kern w:val="0"/>
          <w:szCs w:val="21"/>
          <w:shd w:val="clear" w:color="auto" w:fill="FFFFFF"/>
          <w:lang/>
        </w:rPr>
        <w:t>16</w:t>
      </w:r>
      <w:r w:rsidRPr="000A4423">
        <w:rPr>
          <w:rFonts w:asciiTheme="minorEastAsia" w:hAnsiTheme="minorEastAsia" w:cs="新宋体" w:hint="eastAsia"/>
          <w:kern w:val="0"/>
          <w:szCs w:val="21"/>
          <w:shd w:val="clear" w:color="auto" w:fill="FFFFFF"/>
          <w:lang/>
        </w:rPr>
        <w:t>日起全面下调金融机构存款准备金率</w:t>
      </w:r>
      <w:r w:rsidRPr="000A4423">
        <w:rPr>
          <w:rFonts w:asciiTheme="minorEastAsia" w:hAnsiTheme="minorEastAsia" w:cs="新宋体" w:hint="eastAsia"/>
          <w:kern w:val="0"/>
          <w:szCs w:val="21"/>
          <w:shd w:val="clear" w:color="auto" w:fill="FFFFFF"/>
          <w:lang/>
        </w:rPr>
        <w:t>0.5</w:t>
      </w:r>
      <w:r w:rsidRPr="000A4423">
        <w:rPr>
          <w:rFonts w:asciiTheme="minorEastAsia" w:hAnsiTheme="minorEastAsia" w:cs="新宋体" w:hint="eastAsia"/>
          <w:kern w:val="0"/>
          <w:szCs w:val="21"/>
          <w:shd w:val="clear" w:color="auto" w:fill="FFFFFF"/>
          <w:lang/>
        </w:rPr>
        <w:t>个百分点。这是央行自今年</w:t>
      </w:r>
      <w:r w:rsidRPr="000A4423">
        <w:rPr>
          <w:rFonts w:asciiTheme="minorEastAsia" w:hAnsiTheme="minorEastAsia" w:cs="新宋体" w:hint="eastAsia"/>
          <w:kern w:val="0"/>
          <w:szCs w:val="21"/>
          <w:shd w:val="clear" w:color="auto" w:fill="FFFFFF"/>
          <w:lang/>
        </w:rPr>
        <w:t>1</w:t>
      </w:r>
      <w:r w:rsidRPr="000A4423">
        <w:rPr>
          <w:rFonts w:asciiTheme="minorEastAsia" w:hAnsiTheme="minorEastAsia" w:cs="新宋体" w:hint="eastAsia"/>
          <w:kern w:val="0"/>
          <w:szCs w:val="21"/>
          <w:shd w:val="clear" w:color="auto" w:fill="FFFFFF"/>
          <w:lang/>
        </w:rPr>
        <w:t>月起，第二次宣布全面降准。下列传导正确的是：</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①下调存款准备金率</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降低中央银行对商业银行的控制</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商业银行获利增加</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拉动经济发展</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②下调存款准备金率</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宽松的财政政策</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商业银行可支配的资金增加</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有利于企业融资</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③下调存款准备金率</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货币的流动量增加</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有利于实体经济的发展</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激发市场活力</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④下调存款准备金率</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商业银行可支配的资金增加</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房地产开发商融资成本降低</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抑制房价过快上涨</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①④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8.11</w:t>
      </w:r>
      <w:r w:rsidRPr="000A4423">
        <w:rPr>
          <w:rFonts w:asciiTheme="minorEastAsia" w:hAnsiTheme="minorEastAsia" w:cs="新宋体" w:hint="eastAsia"/>
          <w:kern w:val="0"/>
          <w:szCs w:val="21"/>
          <w:shd w:val="clear" w:color="auto" w:fill="FFFFFF"/>
          <w:lang/>
        </w:rPr>
        <w:t>月</w:t>
      </w:r>
      <w:r w:rsidRPr="000A4423">
        <w:rPr>
          <w:rFonts w:asciiTheme="minorEastAsia" w:hAnsiTheme="minorEastAsia" w:cs="新宋体" w:hint="eastAsia"/>
          <w:kern w:val="0"/>
          <w:szCs w:val="21"/>
          <w:shd w:val="clear" w:color="auto" w:fill="FFFFFF"/>
          <w:lang/>
        </w:rPr>
        <w:t>12</w:t>
      </w:r>
      <w:r w:rsidRPr="000A4423">
        <w:rPr>
          <w:rFonts w:asciiTheme="minorEastAsia" w:hAnsiTheme="minorEastAsia" w:cs="新宋体" w:hint="eastAsia"/>
          <w:kern w:val="0"/>
          <w:szCs w:val="21"/>
          <w:shd w:val="clear" w:color="auto" w:fill="FFFFFF"/>
          <w:lang/>
        </w:rPr>
        <w:t>日，国务院总理李克强主持召开经济形势专家和企业家座谈会，总理指出，针对这一情况，要更有效运用好宏观政策逆周期调节工具。增强宏观政策逆周期调节工具的有效性，我们必须：</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①继续加大力度实施积极的宏观调控政策，大规模增加专项债的发行和降准，下调贷款市场报价利率</w:t>
      </w:r>
      <w:r w:rsidRPr="000A4423">
        <w:rPr>
          <w:rFonts w:asciiTheme="minorEastAsia" w:hAnsiTheme="minorEastAsia" w:cs="新宋体" w:hint="eastAsia"/>
          <w:kern w:val="0"/>
          <w:szCs w:val="21"/>
          <w:shd w:val="clear" w:color="auto" w:fill="FFFFFF"/>
          <w:lang/>
        </w:rPr>
        <w:t>(LPR)</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②优化地方政府专项债使用，带动社会资金更多投向补短板、惠民生等领域，扩大有效投资，增强发展内生动力</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③专项债主要用于棚改、</w:t>
      </w:r>
      <w:proofErr w:type="gramStart"/>
      <w:r w:rsidRPr="000A4423">
        <w:rPr>
          <w:rFonts w:asciiTheme="minorEastAsia" w:hAnsiTheme="minorEastAsia" w:cs="新宋体" w:hint="eastAsia"/>
          <w:kern w:val="0"/>
          <w:szCs w:val="21"/>
          <w:shd w:val="clear" w:color="auto" w:fill="FFFFFF"/>
          <w:lang/>
        </w:rPr>
        <w:t>土储两</w:t>
      </w:r>
      <w:proofErr w:type="gramEnd"/>
      <w:r w:rsidRPr="000A4423">
        <w:rPr>
          <w:rFonts w:asciiTheme="minorEastAsia" w:hAnsiTheme="minorEastAsia" w:cs="新宋体" w:hint="eastAsia"/>
          <w:kern w:val="0"/>
          <w:szCs w:val="21"/>
          <w:shd w:val="clear" w:color="auto" w:fill="FFFFFF"/>
          <w:lang/>
        </w:rPr>
        <w:t>大领域，形成有效投资</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④加强对实体经济特别是小微、民营企业支持，提</w:t>
      </w:r>
      <w:proofErr w:type="gramStart"/>
      <w:r w:rsidRPr="000A4423">
        <w:rPr>
          <w:rFonts w:asciiTheme="minorEastAsia" w:hAnsiTheme="minorEastAsia" w:cs="新宋体" w:hint="eastAsia"/>
          <w:kern w:val="0"/>
          <w:szCs w:val="21"/>
          <w:shd w:val="clear" w:color="auto" w:fill="FFFFFF"/>
          <w:lang/>
        </w:rPr>
        <w:t>振市场</w:t>
      </w:r>
      <w:proofErr w:type="gramEnd"/>
      <w:r w:rsidRPr="000A4423">
        <w:rPr>
          <w:rFonts w:asciiTheme="minorEastAsia" w:hAnsiTheme="minorEastAsia" w:cs="新宋体" w:hint="eastAsia"/>
          <w:kern w:val="0"/>
          <w:szCs w:val="21"/>
          <w:shd w:val="clear" w:color="auto" w:fill="FFFFFF"/>
          <w:lang/>
        </w:rPr>
        <w:t>信心</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②④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①④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9.</w:t>
      </w:r>
      <w:r w:rsidRPr="000A4423">
        <w:rPr>
          <w:rFonts w:asciiTheme="minorEastAsia" w:hAnsiTheme="minorEastAsia" w:cs="新宋体" w:hint="eastAsia"/>
          <w:kern w:val="0"/>
          <w:szCs w:val="21"/>
          <w:shd w:val="clear" w:color="auto" w:fill="FFFFFF"/>
          <w:lang/>
        </w:rPr>
        <w:t>新中国成立</w:t>
      </w:r>
      <w:r w:rsidRPr="000A4423">
        <w:rPr>
          <w:rFonts w:asciiTheme="minorEastAsia" w:hAnsiTheme="minorEastAsia" w:cs="新宋体" w:hint="eastAsia"/>
          <w:kern w:val="0"/>
          <w:szCs w:val="21"/>
          <w:shd w:val="clear" w:color="auto" w:fill="FFFFFF"/>
          <w:lang/>
        </w:rPr>
        <w:t>70</w:t>
      </w:r>
      <w:r w:rsidRPr="000A4423">
        <w:rPr>
          <w:rFonts w:asciiTheme="minorEastAsia" w:hAnsiTheme="minorEastAsia" w:cs="新宋体" w:hint="eastAsia"/>
          <w:kern w:val="0"/>
          <w:szCs w:val="21"/>
          <w:shd w:val="clear" w:color="auto" w:fill="FFFFFF"/>
          <w:lang/>
        </w:rPr>
        <w:t>年来，我国成为全世界唯一拥有联合国产业分类中所列全部工</w:t>
      </w:r>
      <w:r w:rsidRPr="000A4423">
        <w:rPr>
          <w:rFonts w:asciiTheme="minorEastAsia" w:hAnsiTheme="minorEastAsia" w:cs="新宋体" w:hint="eastAsia"/>
          <w:kern w:val="0"/>
          <w:szCs w:val="21"/>
          <w:shd w:val="clear" w:color="auto" w:fill="FFFFFF"/>
          <w:lang/>
        </w:rPr>
        <w:t>业门类的国家，工业增加值从</w:t>
      </w:r>
      <w:r w:rsidRPr="000A4423">
        <w:rPr>
          <w:rFonts w:asciiTheme="minorEastAsia" w:hAnsiTheme="minorEastAsia" w:cs="新宋体" w:hint="eastAsia"/>
          <w:kern w:val="0"/>
          <w:szCs w:val="21"/>
          <w:shd w:val="clear" w:color="auto" w:fill="FFFFFF"/>
          <w:lang/>
        </w:rPr>
        <w:t>1952</w:t>
      </w:r>
      <w:r w:rsidRPr="000A4423">
        <w:rPr>
          <w:rFonts w:asciiTheme="minorEastAsia" w:hAnsiTheme="minorEastAsia" w:cs="新宋体" w:hint="eastAsia"/>
          <w:kern w:val="0"/>
          <w:szCs w:val="21"/>
          <w:shd w:val="clear" w:color="auto" w:fill="FFFFFF"/>
          <w:lang/>
        </w:rPr>
        <w:t>年的</w:t>
      </w:r>
      <w:r w:rsidRPr="000A4423">
        <w:rPr>
          <w:rFonts w:asciiTheme="minorEastAsia" w:hAnsiTheme="minorEastAsia" w:cs="新宋体" w:hint="eastAsia"/>
          <w:kern w:val="0"/>
          <w:szCs w:val="21"/>
          <w:shd w:val="clear" w:color="auto" w:fill="FFFFFF"/>
          <w:lang/>
        </w:rPr>
        <w:t>120</w:t>
      </w:r>
      <w:r w:rsidRPr="000A4423">
        <w:rPr>
          <w:rFonts w:asciiTheme="minorEastAsia" w:hAnsiTheme="minorEastAsia" w:cs="新宋体" w:hint="eastAsia"/>
          <w:kern w:val="0"/>
          <w:szCs w:val="21"/>
          <w:shd w:val="clear" w:color="auto" w:fill="FFFFFF"/>
          <w:lang/>
        </w:rPr>
        <w:t>亿元增加到</w:t>
      </w:r>
      <w:r w:rsidRPr="000A4423">
        <w:rPr>
          <w:rFonts w:asciiTheme="minorEastAsia" w:hAnsiTheme="minorEastAsia" w:cs="新宋体" w:hint="eastAsia"/>
          <w:kern w:val="0"/>
          <w:szCs w:val="21"/>
          <w:shd w:val="clear" w:color="auto" w:fill="FFFFFF"/>
          <w:lang/>
        </w:rPr>
        <w:t>2018</w:t>
      </w:r>
      <w:r w:rsidRPr="000A4423">
        <w:rPr>
          <w:rFonts w:asciiTheme="minorEastAsia" w:hAnsiTheme="minorEastAsia" w:cs="新宋体" w:hint="eastAsia"/>
          <w:kern w:val="0"/>
          <w:szCs w:val="21"/>
          <w:shd w:val="clear" w:color="auto" w:fill="FFFFFF"/>
          <w:lang/>
        </w:rPr>
        <w:t>年的</w:t>
      </w:r>
      <w:r w:rsidRPr="000A4423">
        <w:rPr>
          <w:rFonts w:asciiTheme="minorEastAsia" w:hAnsiTheme="minorEastAsia" w:cs="新宋体" w:hint="eastAsia"/>
          <w:kern w:val="0"/>
          <w:szCs w:val="21"/>
          <w:shd w:val="clear" w:color="auto" w:fill="FFFFFF"/>
          <w:lang/>
        </w:rPr>
        <w:t>30</w:t>
      </w:r>
      <w:r w:rsidRPr="000A4423">
        <w:rPr>
          <w:rFonts w:asciiTheme="minorEastAsia" w:hAnsiTheme="minorEastAsia" w:cs="新宋体" w:hint="eastAsia"/>
          <w:kern w:val="0"/>
          <w:szCs w:val="21"/>
          <w:shd w:val="clear" w:color="auto" w:fill="FFFFFF"/>
          <w:lang/>
        </w:rPr>
        <w:t>多万亿元。工业通信业技术创新能力大幅提升，</w:t>
      </w:r>
      <w:r w:rsidRPr="000A4423">
        <w:rPr>
          <w:rFonts w:asciiTheme="minorEastAsia" w:hAnsiTheme="minorEastAsia" w:cs="新宋体" w:hint="eastAsia"/>
          <w:kern w:val="0"/>
          <w:szCs w:val="21"/>
          <w:shd w:val="clear" w:color="auto" w:fill="FFFFFF"/>
          <w:lang/>
        </w:rPr>
        <w:t>5G</w:t>
      </w:r>
      <w:r w:rsidRPr="000A4423">
        <w:rPr>
          <w:rFonts w:asciiTheme="minorEastAsia" w:hAnsiTheme="minorEastAsia" w:cs="新宋体" w:hint="eastAsia"/>
          <w:kern w:val="0"/>
          <w:szCs w:val="21"/>
          <w:shd w:val="clear" w:color="auto" w:fill="FFFFFF"/>
          <w:lang/>
        </w:rPr>
        <w:t>标准必要专利数量全球第一。这表明我国：</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①经济建设取得重大成就，对世界经济增长的贡献率不断提高</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②经济结构不断优化，新兴产业蓬勃发展</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③已成为世界第二大经济体</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④创新型国家建设成果显著，发展质量和效益不断提升</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②④</w:t>
      </w:r>
    </w:p>
    <w:p w:rsidR="002C460C" w:rsidRPr="000A4423" w:rsidRDefault="000A4423" w:rsidP="000A4423">
      <w:pPr>
        <w:widowControl/>
        <w:shd w:val="clear" w:color="auto" w:fill="FFFFFF"/>
        <w:ind w:leftChars="50" w:left="105" w:firstLine="602"/>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2019</w:t>
      </w:r>
      <w:r w:rsidRPr="000A4423">
        <w:rPr>
          <w:rFonts w:asciiTheme="minorEastAsia" w:hAnsiTheme="minorEastAsia" w:cs="新宋体" w:hint="eastAsia"/>
          <w:b/>
          <w:kern w:val="0"/>
          <w:szCs w:val="21"/>
          <w:shd w:val="clear" w:color="auto" w:fill="FFFFFF"/>
          <w:lang/>
        </w:rPr>
        <w:t>年</w:t>
      </w:r>
      <w:r w:rsidRPr="000A4423">
        <w:rPr>
          <w:rFonts w:asciiTheme="minorEastAsia" w:hAnsiTheme="minorEastAsia" w:cs="新宋体" w:hint="eastAsia"/>
          <w:b/>
          <w:kern w:val="0"/>
          <w:szCs w:val="21"/>
          <w:shd w:val="clear" w:color="auto" w:fill="FFFFFF"/>
          <w:lang/>
        </w:rPr>
        <w:t>11</w:t>
      </w:r>
      <w:r w:rsidRPr="000A4423">
        <w:rPr>
          <w:rFonts w:asciiTheme="minorEastAsia" w:hAnsiTheme="minorEastAsia" w:cs="新宋体" w:hint="eastAsia"/>
          <w:b/>
          <w:kern w:val="0"/>
          <w:szCs w:val="21"/>
          <w:shd w:val="clear" w:color="auto" w:fill="FFFFFF"/>
          <w:lang/>
        </w:rPr>
        <w:t>月</w:t>
      </w:r>
      <w:r w:rsidRPr="000A4423">
        <w:rPr>
          <w:rFonts w:asciiTheme="minorEastAsia" w:hAnsiTheme="minorEastAsia" w:cs="新宋体" w:hint="eastAsia"/>
          <w:b/>
          <w:kern w:val="0"/>
          <w:szCs w:val="21"/>
          <w:shd w:val="clear" w:color="auto" w:fill="FFFFFF"/>
          <w:lang/>
        </w:rPr>
        <w:t>5</w:t>
      </w:r>
      <w:r w:rsidRPr="000A4423">
        <w:rPr>
          <w:rFonts w:asciiTheme="minorEastAsia" w:hAnsiTheme="minorEastAsia" w:cs="新宋体" w:hint="eastAsia"/>
          <w:b/>
          <w:kern w:val="0"/>
          <w:szCs w:val="21"/>
          <w:shd w:val="clear" w:color="auto" w:fill="FFFFFF"/>
          <w:lang/>
        </w:rPr>
        <w:t>日至</w:t>
      </w:r>
      <w:r w:rsidRPr="000A4423">
        <w:rPr>
          <w:rFonts w:asciiTheme="minorEastAsia" w:hAnsiTheme="minorEastAsia" w:cs="新宋体" w:hint="eastAsia"/>
          <w:b/>
          <w:kern w:val="0"/>
          <w:szCs w:val="21"/>
          <w:shd w:val="clear" w:color="auto" w:fill="FFFFFF"/>
          <w:lang/>
        </w:rPr>
        <w:t>10</w:t>
      </w:r>
      <w:r w:rsidRPr="000A4423">
        <w:rPr>
          <w:rFonts w:asciiTheme="minorEastAsia" w:hAnsiTheme="minorEastAsia" w:cs="新宋体" w:hint="eastAsia"/>
          <w:b/>
          <w:kern w:val="0"/>
          <w:szCs w:val="21"/>
          <w:shd w:val="clear" w:color="auto" w:fill="FFFFFF"/>
          <w:lang/>
        </w:rPr>
        <w:t>日，第二届中国国际进口博览</w:t>
      </w:r>
      <w:r w:rsidRPr="000A4423">
        <w:rPr>
          <w:rFonts w:asciiTheme="minorEastAsia" w:hAnsiTheme="minorEastAsia" w:cs="新宋体" w:hint="eastAsia"/>
          <w:b/>
          <w:kern w:val="0"/>
          <w:szCs w:val="21"/>
          <w:shd w:val="clear" w:color="auto" w:fill="FFFFFF"/>
          <w:lang/>
        </w:rPr>
        <w:t>会在中国上海国家会展中心举行；国家主席习近平出席开幕式及相关活动，并发表主旨演讲。据此完成下面小题。</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10.</w:t>
      </w:r>
      <w:r w:rsidRPr="000A4423">
        <w:rPr>
          <w:rFonts w:asciiTheme="minorEastAsia" w:hAnsiTheme="minorEastAsia" w:cs="新宋体" w:hint="eastAsia"/>
          <w:kern w:val="0"/>
          <w:szCs w:val="21"/>
          <w:shd w:val="clear" w:color="auto" w:fill="FFFFFF"/>
          <w:lang/>
        </w:rPr>
        <w:t>习近平指出：世界经济发展面临的难题，没有哪一个国家能独自解决。各国应该坚持人类优先的理念，而不应把一己之利凌驾于人类利益之上。为此，从经济学的角度看，我们应该：</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①把全球市场的蛋糕做大、把全球共享的机制做实</w:t>
      </w:r>
      <w:r w:rsidRPr="000A4423">
        <w:rPr>
          <w:rFonts w:asciiTheme="minorEastAsia" w:hAnsiTheme="minorEastAsia" w:cs="新宋体" w:hint="eastAsia"/>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②建设开放合作的世界经济</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③建设创新的世界经济</w:t>
      </w:r>
      <w:r w:rsidRPr="000A4423">
        <w:rPr>
          <w:rFonts w:asciiTheme="minorEastAsia" w:hAnsiTheme="minorEastAsia" w:cs="新宋体" w:hint="eastAsia"/>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④兼顾他国合理关切，不得侵犯别国的主权和安全</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proofErr w:type="gramStart"/>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proofErr w:type="gramEnd"/>
      <w:r w:rsidRPr="000A4423">
        <w:rPr>
          <w:rFonts w:asciiTheme="minorEastAsia" w:hAnsiTheme="minorEastAsia" w:cs="新宋体" w:hint="eastAsia"/>
          <w:kern w:val="0"/>
          <w:szCs w:val="21"/>
          <w:shd w:val="clear" w:color="auto" w:fill="FFFFFF"/>
          <w:lang/>
        </w:rPr>
        <w:t>.</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C.</w:t>
      </w:r>
      <w:r w:rsidRPr="000A4423">
        <w:rPr>
          <w:rFonts w:asciiTheme="minorEastAsia" w:hAnsiTheme="minorEastAsia" w:cs="新宋体" w:hint="eastAsia"/>
          <w:kern w:val="0"/>
          <w:szCs w:val="21"/>
          <w:shd w:val="clear" w:color="auto" w:fill="FFFFFF"/>
          <w:lang/>
        </w:rPr>
        <w:t>②④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①④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11.</w:t>
      </w:r>
      <w:r w:rsidRPr="000A4423">
        <w:rPr>
          <w:rFonts w:asciiTheme="minorEastAsia" w:hAnsiTheme="minorEastAsia" w:cs="新宋体" w:hint="eastAsia"/>
          <w:kern w:val="0"/>
          <w:szCs w:val="21"/>
          <w:shd w:val="clear" w:color="auto" w:fill="FFFFFF"/>
          <w:lang/>
        </w:rPr>
        <w:t>共建开放共享的世界经济，我国应该：</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①谋求包容互惠的发展前景</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②促进贸易和投资自由化便利化，取消准入门槛</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③立足人类利益需求，着力国际市场的开拓</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④加大对最不发达国家支持力度，</w:t>
      </w:r>
      <w:proofErr w:type="gramStart"/>
      <w:r w:rsidRPr="000A4423">
        <w:rPr>
          <w:rFonts w:asciiTheme="minorEastAsia" w:hAnsiTheme="minorEastAsia" w:cs="新宋体" w:hint="eastAsia"/>
          <w:kern w:val="0"/>
          <w:szCs w:val="21"/>
          <w:shd w:val="clear" w:color="auto" w:fill="FFFFFF"/>
          <w:lang/>
        </w:rPr>
        <w:t>让发展</w:t>
      </w:r>
      <w:proofErr w:type="gramEnd"/>
      <w:r w:rsidRPr="000A4423">
        <w:rPr>
          <w:rFonts w:asciiTheme="minorEastAsia" w:hAnsiTheme="minorEastAsia" w:cs="新宋体" w:hint="eastAsia"/>
          <w:kern w:val="0"/>
          <w:szCs w:val="21"/>
          <w:shd w:val="clear" w:color="auto" w:fill="FFFFFF"/>
          <w:lang/>
        </w:rPr>
        <w:t>成果惠及更多国家和民众</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③④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12.2018</w:t>
      </w:r>
      <w:r w:rsidRPr="000A4423">
        <w:rPr>
          <w:rFonts w:asciiTheme="minorEastAsia" w:hAnsiTheme="minorEastAsia" w:cs="新宋体" w:hint="eastAsia"/>
          <w:kern w:val="0"/>
          <w:szCs w:val="21"/>
          <w:shd w:val="clear" w:color="auto" w:fill="FFFFFF"/>
          <w:lang/>
        </w:rPr>
        <w:t>年</w:t>
      </w:r>
      <w:r w:rsidRPr="000A4423">
        <w:rPr>
          <w:rFonts w:asciiTheme="minorEastAsia" w:hAnsiTheme="minorEastAsia" w:cs="新宋体" w:hint="eastAsia"/>
          <w:kern w:val="0"/>
          <w:szCs w:val="21"/>
          <w:shd w:val="clear" w:color="auto" w:fill="FFFFFF"/>
          <w:lang/>
        </w:rPr>
        <w:t>11</w:t>
      </w:r>
      <w:r w:rsidRPr="000A4423">
        <w:rPr>
          <w:rFonts w:asciiTheme="minorEastAsia" w:hAnsiTheme="minorEastAsia" w:cs="新宋体" w:hint="eastAsia"/>
          <w:kern w:val="0"/>
          <w:szCs w:val="21"/>
          <w:shd w:val="clear" w:color="auto" w:fill="FFFFFF"/>
          <w:lang/>
        </w:rPr>
        <w:t>月，中共中央、国务院明确要求充分发挥长江经济带的区位优势，以共抓大保护、不搞大开发为导向，以生态优先、绿色发展为引领，推动长江中下游地区协调发展和沿江地区高质量发展。以下说法正确的是：</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①长江经济带发展以生态优先，不搞开发</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②推动高质量发展必须树立并贯彻新发展理念</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③制定规划长江经济带发展战略，充分发挥了市场在资源配置中的决定作用</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④这有利于优化沿江产业结构．促进经济提质增效</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②④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①④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13.2019</w:t>
      </w:r>
      <w:r w:rsidRPr="000A4423">
        <w:rPr>
          <w:rFonts w:asciiTheme="minorEastAsia" w:hAnsiTheme="minorEastAsia" w:cs="新宋体" w:hint="eastAsia"/>
          <w:kern w:val="0"/>
          <w:szCs w:val="21"/>
          <w:shd w:val="clear" w:color="auto" w:fill="FFFFFF"/>
          <w:lang/>
        </w:rPr>
        <w:t>年</w:t>
      </w:r>
      <w:r w:rsidRPr="000A4423">
        <w:rPr>
          <w:rFonts w:asciiTheme="minorEastAsia" w:hAnsiTheme="minorEastAsia" w:cs="新宋体" w:hint="eastAsia"/>
          <w:kern w:val="0"/>
          <w:szCs w:val="21"/>
          <w:shd w:val="clear" w:color="auto" w:fill="FFFFFF"/>
          <w:lang/>
        </w:rPr>
        <w:t>8</w:t>
      </w:r>
      <w:r w:rsidRPr="000A4423">
        <w:rPr>
          <w:rFonts w:asciiTheme="minorEastAsia" w:hAnsiTheme="minorEastAsia" w:cs="新宋体" w:hint="eastAsia"/>
          <w:kern w:val="0"/>
          <w:szCs w:val="21"/>
          <w:shd w:val="clear" w:color="auto" w:fill="FFFFFF"/>
          <w:lang/>
        </w:rPr>
        <w:t>月</w:t>
      </w:r>
      <w:r w:rsidRPr="000A4423">
        <w:rPr>
          <w:rFonts w:asciiTheme="minorEastAsia" w:hAnsiTheme="minorEastAsia" w:cs="新宋体" w:hint="eastAsia"/>
          <w:kern w:val="0"/>
          <w:szCs w:val="21"/>
          <w:shd w:val="clear" w:color="auto" w:fill="FFFFFF"/>
          <w:lang/>
        </w:rPr>
        <w:t>10</w:t>
      </w:r>
      <w:r w:rsidRPr="000A4423">
        <w:rPr>
          <w:rFonts w:asciiTheme="minorEastAsia" w:hAnsiTheme="minorEastAsia" w:cs="新宋体" w:hint="eastAsia"/>
          <w:kern w:val="0"/>
          <w:szCs w:val="21"/>
          <w:shd w:val="clear" w:color="auto" w:fill="FFFFFF"/>
          <w:lang/>
        </w:rPr>
        <w:t>日，全国信息安全标准化技术委员会发布了《信息安全技术移动互联网应用收集个人信息基本规范（草案）》，面向社会公开征求意见。草案提出，对外共享、转让个人信息前，</w:t>
      </w:r>
      <w:r w:rsidRPr="000A4423">
        <w:rPr>
          <w:rFonts w:asciiTheme="minorEastAsia" w:hAnsiTheme="minorEastAsia" w:cs="新宋体" w:hint="eastAsia"/>
          <w:kern w:val="0"/>
          <w:szCs w:val="21"/>
          <w:shd w:val="clear" w:color="auto" w:fill="FFFFFF"/>
          <w:lang/>
        </w:rPr>
        <w:t>App</w:t>
      </w:r>
      <w:r w:rsidRPr="000A4423">
        <w:rPr>
          <w:rFonts w:asciiTheme="minorEastAsia" w:hAnsiTheme="minorEastAsia" w:cs="新宋体" w:hint="eastAsia"/>
          <w:kern w:val="0"/>
          <w:szCs w:val="21"/>
          <w:shd w:val="clear" w:color="auto" w:fill="FFFFFF"/>
          <w:lang/>
        </w:rPr>
        <w:t>应事先征得用户明示同意。</w:t>
      </w:r>
      <w:r w:rsidRPr="000A4423">
        <w:rPr>
          <w:rFonts w:asciiTheme="minorEastAsia" w:hAnsiTheme="minorEastAsia" w:cs="新宋体" w:hint="eastAsia"/>
          <w:kern w:val="0"/>
          <w:szCs w:val="21"/>
          <w:shd w:val="clear" w:color="auto" w:fill="FFFFFF"/>
          <w:lang/>
        </w:rPr>
        <w:t>App</w:t>
      </w:r>
      <w:r w:rsidRPr="000A4423">
        <w:rPr>
          <w:rFonts w:asciiTheme="minorEastAsia" w:hAnsiTheme="minorEastAsia" w:cs="新宋体" w:hint="eastAsia"/>
          <w:kern w:val="0"/>
          <w:szCs w:val="21"/>
          <w:shd w:val="clear" w:color="auto" w:fill="FFFFFF"/>
          <w:lang/>
        </w:rPr>
        <w:t>应对其使用的第三方代码、插件的个人信息收集行为负责。这意味着</w:t>
      </w:r>
      <w:r w:rsidRPr="000A4423">
        <w:rPr>
          <w:rFonts w:asciiTheme="minorEastAsia" w:hAnsiTheme="minorEastAsia" w:cs="新宋体" w:hint="eastAsia"/>
          <w:kern w:val="0"/>
          <w:szCs w:val="21"/>
          <w:shd w:val="clear" w:color="auto" w:fill="FFFFFF"/>
          <w:lang/>
        </w:rPr>
        <w:t>App</w:t>
      </w:r>
      <w:r w:rsidRPr="000A4423">
        <w:rPr>
          <w:rFonts w:asciiTheme="minorEastAsia" w:hAnsiTheme="minorEastAsia" w:cs="新宋体" w:hint="eastAsia"/>
          <w:kern w:val="0"/>
          <w:szCs w:val="21"/>
          <w:shd w:val="clear" w:color="auto" w:fill="FFFFFF"/>
          <w:lang/>
        </w:rPr>
        <w:t>收集个人信息有了“国标”，该草案的提出：</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①是国家权力机关对人民负责的表现</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②有利于公民通过社情</w:t>
      </w:r>
      <w:r w:rsidRPr="000A4423">
        <w:rPr>
          <w:rFonts w:asciiTheme="minorEastAsia" w:hAnsiTheme="minorEastAsia" w:cs="新宋体" w:hint="eastAsia"/>
          <w:kern w:val="0"/>
          <w:szCs w:val="21"/>
          <w:shd w:val="clear" w:color="auto" w:fill="FFFFFF"/>
          <w:lang/>
        </w:rPr>
        <w:t>民意反映制度参与民主决策</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③尊重了公民的知情权，有利于提高决策的透明度和公民的参与度</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④是维护公民权利、建设社会主义法治国家的需要</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①④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14.</w:t>
      </w:r>
      <w:r w:rsidRPr="000A4423">
        <w:rPr>
          <w:rFonts w:asciiTheme="minorEastAsia" w:hAnsiTheme="minorEastAsia" w:cs="新宋体" w:hint="eastAsia"/>
          <w:kern w:val="0"/>
          <w:szCs w:val="21"/>
          <w:shd w:val="clear" w:color="auto" w:fill="FFFFFF"/>
          <w:lang/>
        </w:rPr>
        <w:t>十三届全国人大常委会第二次会议全票通过《中华人民共和国英雄烈士保护法》，明确规定，任何组织和个人不得在公共场所、互联网或者利用广播电视、电影、出版物等，以侮辱、诽谤或者其他方式侵害英雄烈士的姓名、肖像、名誉、荣誉。这是全国人大常委会：</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严格司法，依法打击侵犯英雄烈士合法权益的违法犯罪行为</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领导立法，加强对英雄烈士合法权益的保护</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C.</w:t>
      </w:r>
      <w:r w:rsidRPr="000A4423">
        <w:rPr>
          <w:rFonts w:asciiTheme="minorEastAsia" w:hAnsiTheme="minorEastAsia" w:cs="新宋体" w:hint="eastAsia"/>
          <w:kern w:val="0"/>
          <w:szCs w:val="21"/>
          <w:shd w:val="clear" w:color="auto" w:fill="FFFFFF"/>
          <w:lang/>
        </w:rPr>
        <w:t>科学立法，为保护英雄烈士的合法权益提供法律依据</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D.</w:t>
      </w:r>
      <w:r w:rsidRPr="000A4423">
        <w:rPr>
          <w:rFonts w:asciiTheme="minorEastAsia" w:hAnsiTheme="minorEastAsia" w:cs="新宋体" w:hint="eastAsia"/>
          <w:kern w:val="0"/>
          <w:szCs w:val="21"/>
          <w:shd w:val="clear" w:color="auto" w:fill="FFFFFF"/>
          <w:lang/>
        </w:rPr>
        <w:t>民主监督，筑牢拥戴英雄烈士的良好社会基础</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15.</w:t>
      </w:r>
      <w:r w:rsidRPr="000A4423">
        <w:rPr>
          <w:rFonts w:asciiTheme="minorEastAsia" w:hAnsiTheme="minorEastAsia" w:cs="新宋体" w:hint="eastAsia"/>
          <w:kern w:val="0"/>
          <w:szCs w:val="21"/>
          <w:shd w:val="clear" w:color="auto" w:fill="FFFFFF"/>
          <w:lang/>
        </w:rPr>
        <w:t>从弱小到强大，从九死一生到蓬勃兴旺，中国共产党永葆生机、屹立不倒的动力源泉就是不忘初心、牢记使命；从站起来到富起来，再到强起来，中华民族实现伟大飞跃的关键</w:t>
      </w:r>
      <w:proofErr w:type="gramStart"/>
      <w:r w:rsidRPr="000A4423">
        <w:rPr>
          <w:rFonts w:asciiTheme="minorEastAsia" w:hAnsiTheme="minorEastAsia" w:cs="新宋体" w:hint="eastAsia"/>
          <w:kern w:val="0"/>
          <w:szCs w:val="21"/>
          <w:shd w:val="clear" w:color="auto" w:fill="FFFFFF"/>
          <w:lang/>
        </w:rPr>
        <w:t>密匙是</w:t>
      </w:r>
      <w:proofErr w:type="gramEnd"/>
      <w:r w:rsidRPr="000A4423">
        <w:rPr>
          <w:rFonts w:asciiTheme="minorEastAsia" w:hAnsiTheme="minorEastAsia" w:cs="新宋体" w:hint="eastAsia"/>
          <w:kern w:val="0"/>
          <w:szCs w:val="21"/>
          <w:shd w:val="clear" w:color="auto" w:fill="FFFFFF"/>
          <w:lang/>
        </w:rPr>
        <w:t>不忘初心、牢记使命。为此：</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①中国共产党应以反腐斗争这个中心工作为契机，继续加强党的纯洁性、先进性建设</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②应加强中国共产党对民主党派的政治领导、思想领</w:t>
      </w:r>
      <w:r w:rsidRPr="000A4423">
        <w:rPr>
          <w:rFonts w:asciiTheme="minorEastAsia" w:hAnsiTheme="minorEastAsia" w:cs="新宋体" w:hint="eastAsia"/>
          <w:kern w:val="0"/>
          <w:szCs w:val="21"/>
          <w:shd w:val="clear" w:color="auto" w:fill="FFFFFF"/>
          <w:lang/>
        </w:rPr>
        <w:t>导、组织领导，筑牢亲密友党关系</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③中国共产党应坚持立党为公、执政为民的执政理念，筑牢长期执政的最可靠的阶级基础和群众基础</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④广大党员干部应自觉</w:t>
      </w:r>
      <w:proofErr w:type="gramStart"/>
      <w:r w:rsidRPr="000A4423">
        <w:rPr>
          <w:rFonts w:asciiTheme="minorEastAsia" w:hAnsiTheme="minorEastAsia" w:cs="新宋体" w:hint="eastAsia"/>
          <w:kern w:val="0"/>
          <w:szCs w:val="21"/>
          <w:shd w:val="clear" w:color="auto" w:fill="FFFFFF"/>
          <w:lang/>
        </w:rPr>
        <w:t>践行</w:t>
      </w:r>
      <w:proofErr w:type="gramEnd"/>
      <w:r w:rsidRPr="000A4423">
        <w:rPr>
          <w:rFonts w:asciiTheme="minorEastAsia" w:hAnsiTheme="minorEastAsia" w:cs="新宋体" w:hint="eastAsia"/>
          <w:kern w:val="0"/>
          <w:szCs w:val="21"/>
          <w:shd w:val="clear" w:color="auto" w:fill="FFFFFF"/>
          <w:lang/>
        </w:rPr>
        <w:t>党的根本宗旨，筑牢信仰之基、把稳思想之舵</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②④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②③</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16.</w:t>
      </w:r>
      <w:r w:rsidRPr="000A4423">
        <w:rPr>
          <w:rFonts w:asciiTheme="minorEastAsia" w:hAnsiTheme="minorEastAsia" w:cs="新宋体" w:hint="eastAsia"/>
          <w:kern w:val="0"/>
          <w:szCs w:val="21"/>
          <w:shd w:val="clear" w:color="auto" w:fill="FFFFFF"/>
          <w:lang/>
        </w:rPr>
        <w:t>西藏和平解放后，经过民主改革、成立自治区，实现了短短</w:t>
      </w:r>
      <w:r w:rsidRPr="000A4423">
        <w:rPr>
          <w:rFonts w:asciiTheme="minorEastAsia" w:hAnsiTheme="minorEastAsia" w:cs="新宋体" w:hint="eastAsia"/>
          <w:kern w:val="0"/>
          <w:szCs w:val="21"/>
          <w:shd w:val="clear" w:color="auto" w:fill="FFFFFF"/>
          <w:lang/>
        </w:rPr>
        <w:t>60</w:t>
      </w:r>
      <w:r w:rsidRPr="000A4423">
        <w:rPr>
          <w:rFonts w:asciiTheme="minorEastAsia" w:hAnsiTheme="minorEastAsia" w:cs="新宋体" w:hint="eastAsia"/>
          <w:kern w:val="0"/>
          <w:szCs w:val="21"/>
          <w:shd w:val="clear" w:color="auto" w:fill="FFFFFF"/>
          <w:lang/>
        </w:rPr>
        <w:t>年、跨越上千年的人间奇迹。今日的西藏，经济发展、社会进步、文化繁荣、民族团结、局势稳定，各族人民正在用勤劳的双手创造更加美好的明天。西藏翻天覆地的变化启示我们：</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①继续坚持和完善西藏自治机关的自治权，自主地管理本民族内部事务</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②筑牢民族共同体意识，坚持民族平等、民族团结、各民族共同繁荣的民族原则</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③幸福都是奋斗出来的，要坚持艰苦奋斗的精神</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④国家的帮扶是促进西藏发展的根本因素</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②④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17.2019</w:t>
      </w:r>
      <w:r w:rsidRPr="000A4423">
        <w:rPr>
          <w:rFonts w:asciiTheme="minorEastAsia" w:hAnsiTheme="minorEastAsia" w:cs="新宋体" w:hint="eastAsia"/>
          <w:kern w:val="0"/>
          <w:szCs w:val="21"/>
          <w:shd w:val="clear" w:color="auto" w:fill="FFFFFF"/>
          <w:lang/>
        </w:rPr>
        <w:t>年</w:t>
      </w:r>
      <w:r w:rsidRPr="000A4423">
        <w:rPr>
          <w:rFonts w:asciiTheme="minorEastAsia" w:hAnsiTheme="minorEastAsia" w:cs="新宋体" w:hint="eastAsia"/>
          <w:kern w:val="0"/>
          <w:szCs w:val="21"/>
          <w:shd w:val="clear" w:color="auto" w:fill="FFFFFF"/>
          <w:lang/>
        </w:rPr>
        <w:t>10</w:t>
      </w:r>
      <w:r w:rsidRPr="000A4423">
        <w:rPr>
          <w:rFonts w:asciiTheme="minorEastAsia" w:hAnsiTheme="minorEastAsia" w:cs="新宋体" w:hint="eastAsia"/>
          <w:kern w:val="0"/>
          <w:szCs w:val="21"/>
          <w:shd w:val="clear" w:color="auto" w:fill="FFFFFF"/>
          <w:lang/>
        </w:rPr>
        <w:t>月</w:t>
      </w:r>
      <w:r w:rsidRPr="000A4423">
        <w:rPr>
          <w:rFonts w:asciiTheme="minorEastAsia" w:hAnsiTheme="minorEastAsia" w:cs="新宋体" w:hint="eastAsia"/>
          <w:kern w:val="0"/>
          <w:szCs w:val="21"/>
          <w:shd w:val="clear" w:color="auto" w:fill="FFFFFF"/>
          <w:lang/>
        </w:rPr>
        <w:t>25</w:t>
      </w:r>
      <w:r w:rsidRPr="000A4423">
        <w:rPr>
          <w:rFonts w:asciiTheme="minorEastAsia" w:hAnsiTheme="minorEastAsia" w:cs="新宋体" w:hint="eastAsia"/>
          <w:kern w:val="0"/>
          <w:szCs w:val="21"/>
          <w:shd w:val="clear" w:color="auto" w:fill="FFFFFF"/>
          <w:lang/>
        </w:rPr>
        <w:t>日，国务院副总理刘鹤应约与美国贸易代表莱特希泽、财政部长姆努钦通话。双方同意妥善解决各自核心关切，确认部分文本的技术性磋商基本完成。这表明：</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①中国天下大同协和万邦的主张赢得美国认同</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②中国在国际舞台上发挥着重要的建设性作用</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③国家间共同利益是国家合作的基础</w:t>
      </w:r>
      <w:r w:rsidRPr="000A4423">
        <w:rPr>
          <w:rFonts w:asciiTheme="minorEastAsia" w:hAnsiTheme="minorEastAsia" w:cs="新宋体" w:hint="eastAsia"/>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④国家间的依存度日益加深</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③④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18.</w:t>
      </w:r>
      <w:r w:rsidRPr="000A4423">
        <w:rPr>
          <w:rFonts w:asciiTheme="minorEastAsia" w:hAnsiTheme="minorEastAsia" w:cs="新宋体" w:hint="eastAsia"/>
          <w:kern w:val="0"/>
          <w:szCs w:val="21"/>
          <w:shd w:val="clear" w:color="auto" w:fill="FFFFFF"/>
          <w:lang/>
        </w:rPr>
        <w:t>《辉煌中国》这部纪录片讲述了中国自党的十八大以来取得的历史性成就。中国车、中国路、中国桥、中国港、中国网、中国梦……我们的国家，我们的党正在发生翻天覆地的变化，观看影片，我们强烈地感受到了对祖国的认同感、归属感、安全感、自豪感，激励着我们斗志昂扬，奋发向上。这表明：</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①观看影片，深厚的家国情怀自发产生</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②优秀文化增强人的精神力量</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③人既是文化的创造者，也是文化的享受者</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④三观一经形成，就有确定的方向性，促进健全人格的养成</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②④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19.</w:t>
      </w:r>
      <w:r w:rsidRPr="000A4423">
        <w:rPr>
          <w:rFonts w:asciiTheme="minorEastAsia" w:hAnsiTheme="minorEastAsia" w:cs="新宋体" w:hint="eastAsia"/>
          <w:kern w:val="0"/>
          <w:szCs w:val="21"/>
          <w:shd w:val="clear" w:color="auto" w:fill="FFFFFF"/>
          <w:lang/>
        </w:rPr>
        <w:t>国产</w:t>
      </w:r>
      <w:proofErr w:type="gramStart"/>
      <w:r w:rsidRPr="000A4423">
        <w:rPr>
          <w:rFonts w:asciiTheme="minorEastAsia" w:hAnsiTheme="minorEastAsia" w:cs="新宋体" w:hint="eastAsia"/>
          <w:kern w:val="0"/>
          <w:szCs w:val="21"/>
          <w:shd w:val="clear" w:color="auto" w:fill="FFFFFF"/>
          <w:lang/>
        </w:rPr>
        <w:t>动漫片</w:t>
      </w:r>
      <w:proofErr w:type="gramEnd"/>
      <w:r w:rsidRPr="000A4423">
        <w:rPr>
          <w:rFonts w:asciiTheme="minorEastAsia" w:hAnsiTheme="minorEastAsia" w:cs="新宋体" w:hint="eastAsia"/>
          <w:kern w:val="0"/>
          <w:szCs w:val="21"/>
          <w:shd w:val="clear" w:color="auto" w:fill="FFFFFF"/>
          <w:lang/>
        </w:rPr>
        <w:t>《哪吒之魔童降世》在全国上映后，实现口碑票房双丰收，该片在尊重传统哪吒故事的人物关系、核心意象的基础上开拓创新，运用数字视效技术，实现中国美学风格新的艺术表达，深受中国观众的喜爱。《哪吒之魔童降世》的成功在于：</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①尊重文化的多元化，充分体现了中华文化特有的包容性</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②在继承中发展，在发展中继承</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③先继承中华优秀文化，再去发展</w:t>
      </w:r>
      <w:r w:rsidRPr="000A4423">
        <w:rPr>
          <w:rFonts w:asciiTheme="minorEastAsia" w:hAnsiTheme="minorEastAsia" w:cs="新宋体" w:hint="eastAsia"/>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④推陈出新，为传统文化注入时代精神</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②④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②③</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20.</w:t>
      </w:r>
      <w:r w:rsidRPr="000A4423">
        <w:rPr>
          <w:rFonts w:asciiTheme="minorEastAsia" w:hAnsiTheme="minorEastAsia" w:cs="新宋体" w:hint="eastAsia"/>
          <w:kern w:val="0"/>
          <w:szCs w:val="21"/>
          <w:shd w:val="clear" w:color="auto" w:fill="FFFFFF"/>
          <w:lang/>
        </w:rPr>
        <w:t>作为互联网时代的一种新兴应用场景，短视频正在构成独特的网络景观。无处不在的传播场景、持续增长的用户规模、超乎想象的惊人流量，彰显着短视频旺盛的生命力。短视频的急剧生长：</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①因其短小便捷的传播形态，适应了信息消费场景的碎片化</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②因其运用现代科学技术，创新文化传播的途径</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③标志着传媒真正开始面向大众传递信息</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④日益显示出大众传媒在文化传递、沟通、共享上的强大功能</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B.</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②④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①④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21.</w:t>
      </w:r>
      <w:r w:rsidRPr="000A4423">
        <w:rPr>
          <w:rFonts w:asciiTheme="minorEastAsia" w:hAnsiTheme="minorEastAsia" w:cs="新宋体" w:hint="eastAsia"/>
          <w:kern w:val="0"/>
          <w:szCs w:val="21"/>
          <w:shd w:val="clear" w:color="auto" w:fill="FFFFFF"/>
          <w:lang/>
        </w:rPr>
        <w:t>曾两次访问中国的希腊文学巨匠卡赞扎基斯有一句名言，“苏格拉底和孔子是人类的两张面具，面具之下是同一张人类理性的面孔”。这说明：</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①中</w:t>
      </w:r>
      <w:proofErr w:type="gramStart"/>
      <w:r w:rsidRPr="000A4423">
        <w:rPr>
          <w:rFonts w:asciiTheme="minorEastAsia" w:hAnsiTheme="minorEastAsia" w:cs="新宋体" w:hint="eastAsia"/>
          <w:kern w:val="0"/>
          <w:szCs w:val="21"/>
          <w:shd w:val="clear" w:color="auto" w:fill="FFFFFF"/>
          <w:lang/>
        </w:rPr>
        <w:t>希文明</w:t>
      </w:r>
      <w:proofErr w:type="gramEnd"/>
      <w:r w:rsidRPr="000A4423">
        <w:rPr>
          <w:rFonts w:asciiTheme="minorEastAsia" w:hAnsiTheme="minorEastAsia" w:cs="新宋体" w:hint="eastAsia"/>
          <w:kern w:val="0"/>
          <w:szCs w:val="21"/>
          <w:shd w:val="clear" w:color="auto" w:fill="FFFFFF"/>
          <w:lang/>
        </w:rPr>
        <w:t>在世界文明中的核心地位</w:t>
      </w:r>
      <w:r w:rsidRPr="000A4423">
        <w:rPr>
          <w:rFonts w:asciiTheme="minorEastAsia" w:hAnsiTheme="minorEastAsia" w:cs="新宋体" w:hint="eastAsia"/>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②文化既是民族的，也是世界的</w:t>
      </w:r>
    </w:p>
    <w:p w:rsidR="000A4423" w:rsidRDefault="000A4423" w:rsidP="000A4423">
      <w:pPr>
        <w:widowControl/>
        <w:shd w:val="clear" w:color="auto" w:fill="FFFFFF"/>
        <w:ind w:leftChars="50" w:left="105"/>
        <w:jc w:val="left"/>
        <w:rPr>
          <w:rFonts w:asciiTheme="minorEastAsia" w:hAnsiTheme="minorEastAsia" w:cs="新宋体" w:hint="eastAsia"/>
          <w:kern w:val="0"/>
          <w:szCs w:val="21"/>
          <w:shd w:val="clear" w:color="auto" w:fill="FFFFFF"/>
          <w:lang/>
        </w:rPr>
      </w:pPr>
      <w:r w:rsidRPr="000A4423">
        <w:rPr>
          <w:rFonts w:asciiTheme="minorEastAsia" w:hAnsiTheme="minorEastAsia" w:cs="新宋体" w:hint="eastAsia"/>
          <w:kern w:val="0"/>
          <w:szCs w:val="21"/>
          <w:shd w:val="clear" w:color="auto" w:fill="FFFFFF"/>
          <w:lang/>
        </w:rPr>
        <w:t>③世界文化具有多样性，要美人之美，美美与共</w:t>
      </w:r>
      <w:r w:rsidRPr="000A4423">
        <w:rPr>
          <w:rFonts w:asciiTheme="minorEastAsia" w:hAnsiTheme="minorEastAsia" w:cs="新宋体" w:hint="eastAsia"/>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④中</w:t>
      </w:r>
      <w:proofErr w:type="gramStart"/>
      <w:r w:rsidRPr="000A4423">
        <w:rPr>
          <w:rFonts w:asciiTheme="minorEastAsia" w:hAnsiTheme="minorEastAsia" w:cs="新宋体" w:hint="eastAsia"/>
          <w:kern w:val="0"/>
          <w:szCs w:val="21"/>
          <w:shd w:val="clear" w:color="auto" w:fill="FFFFFF"/>
          <w:lang/>
        </w:rPr>
        <w:t>希文化照</w:t>
      </w:r>
      <w:proofErr w:type="gramEnd"/>
      <w:r w:rsidRPr="000A4423">
        <w:rPr>
          <w:rFonts w:asciiTheme="minorEastAsia" w:hAnsiTheme="minorEastAsia" w:cs="新宋体" w:hint="eastAsia"/>
          <w:kern w:val="0"/>
          <w:szCs w:val="21"/>
          <w:shd w:val="clear" w:color="auto" w:fill="FFFFFF"/>
          <w:lang/>
        </w:rPr>
        <w:t>鉴未来，日趋交流融为一体</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C.</w:t>
      </w:r>
      <w:r w:rsidRPr="000A4423">
        <w:rPr>
          <w:rFonts w:asciiTheme="minorEastAsia" w:hAnsiTheme="minorEastAsia" w:cs="新宋体" w:hint="eastAsia"/>
          <w:kern w:val="0"/>
          <w:szCs w:val="21"/>
          <w:shd w:val="clear" w:color="auto" w:fill="FFFFFF"/>
          <w:lang/>
        </w:rPr>
        <w:t>②④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D.</w:t>
      </w:r>
      <w:r w:rsidRPr="000A4423">
        <w:rPr>
          <w:rFonts w:asciiTheme="minorEastAsia" w:hAnsiTheme="minorEastAsia" w:cs="新宋体" w:hint="eastAsia"/>
          <w:kern w:val="0"/>
          <w:szCs w:val="21"/>
          <w:shd w:val="clear" w:color="auto" w:fill="FFFFFF"/>
          <w:lang/>
        </w:rPr>
        <w:t>①④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22.2019</w:t>
      </w:r>
      <w:r w:rsidRPr="000A4423">
        <w:rPr>
          <w:rFonts w:asciiTheme="minorEastAsia" w:hAnsiTheme="minorEastAsia" w:cs="新宋体" w:hint="eastAsia"/>
          <w:kern w:val="0"/>
          <w:szCs w:val="21"/>
          <w:shd w:val="clear" w:color="auto" w:fill="FFFFFF"/>
          <w:lang/>
        </w:rPr>
        <w:t>年</w:t>
      </w:r>
      <w:r w:rsidRPr="000A4423">
        <w:rPr>
          <w:rFonts w:asciiTheme="minorEastAsia" w:hAnsiTheme="minorEastAsia" w:cs="新宋体" w:hint="eastAsia"/>
          <w:kern w:val="0"/>
          <w:szCs w:val="21"/>
          <w:shd w:val="clear" w:color="auto" w:fill="FFFFFF"/>
          <w:lang/>
        </w:rPr>
        <w:t>10</w:t>
      </w:r>
      <w:r w:rsidRPr="000A4423">
        <w:rPr>
          <w:rFonts w:asciiTheme="minorEastAsia" w:hAnsiTheme="minorEastAsia" w:cs="新宋体" w:hint="eastAsia"/>
          <w:kern w:val="0"/>
          <w:szCs w:val="21"/>
          <w:shd w:val="clear" w:color="auto" w:fill="FFFFFF"/>
          <w:lang/>
        </w:rPr>
        <w:t>月</w:t>
      </w:r>
      <w:r w:rsidRPr="000A4423">
        <w:rPr>
          <w:rFonts w:asciiTheme="minorEastAsia" w:hAnsiTheme="minorEastAsia" w:cs="新宋体" w:hint="eastAsia"/>
          <w:kern w:val="0"/>
          <w:szCs w:val="21"/>
          <w:shd w:val="clear" w:color="auto" w:fill="FFFFFF"/>
          <w:lang/>
        </w:rPr>
        <w:t>18</w:t>
      </w:r>
      <w:r w:rsidRPr="000A4423">
        <w:rPr>
          <w:rFonts w:asciiTheme="minorEastAsia" w:hAnsiTheme="minorEastAsia" w:cs="新宋体" w:hint="eastAsia"/>
          <w:kern w:val="0"/>
          <w:szCs w:val="21"/>
          <w:shd w:val="clear" w:color="auto" w:fill="FFFFFF"/>
          <w:lang/>
        </w:rPr>
        <w:t>日至</w:t>
      </w:r>
      <w:r w:rsidRPr="000A4423">
        <w:rPr>
          <w:rFonts w:asciiTheme="minorEastAsia" w:hAnsiTheme="minorEastAsia" w:cs="新宋体" w:hint="eastAsia"/>
          <w:kern w:val="0"/>
          <w:szCs w:val="21"/>
          <w:shd w:val="clear" w:color="auto" w:fill="FFFFFF"/>
          <w:lang/>
        </w:rPr>
        <w:t>27</w:t>
      </w:r>
      <w:r w:rsidRPr="000A4423">
        <w:rPr>
          <w:rFonts w:asciiTheme="minorEastAsia" w:hAnsiTheme="minorEastAsia" w:cs="新宋体" w:hint="eastAsia"/>
          <w:kern w:val="0"/>
          <w:szCs w:val="21"/>
          <w:shd w:val="clear" w:color="auto" w:fill="FFFFFF"/>
          <w:lang/>
        </w:rPr>
        <w:t>日，第七届世界军人运动会在武汉成功举办，这次国际军事体育盛会，向世界展示了新时代的中国形象，宣示了中国和平发展主张。有关军运会，下列说法不正确的是：</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对武汉的影响是全方位的，办好一个会，搞活一座城</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更加主动地推动了中华文化走上世界，增强中华文化的国际影响力</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C.</w:t>
      </w:r>
      <w:r w:rsidRPr="000A4423">
        <w:rPr>
          <w:rFonts w:asciiTheme="minorEastAsia" w:hAnsiTheme="minorEastAsia" w:cs="新宋体" w:hint="eastAsia"/>
          <w:kern w:val="0"/>
          <w:szCs w:val="21"/>
          <w:shd w:val="clear" w:color="auto" w:fill="FFFFFF"/>
          <w:lang/>
        </w:rPr>
        <w:t>市民的文明程度不断提高，市民的获得感和幸福感空前提升</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D.</w:t>
      </w:r>
      <w:r w:rsidRPr="000A4423">
        <w:rPr>
          <w:rFonts w:asciiTheme="minorEastAsia" w:hAnsiTheme="minorEastAsia" w:cs="新宋体" w:hint="eastAsia"/>
          <w:kern w:val="0"/>
          <w:szCs w:val="21"/>
          <w:shd w:val="clear" w:color="auto" w:fill="FFFFFF"/>
          <w:lang/>
        </w:rPr>
        <w:t>体现了人类共同价值观和世界民族对中华文化的认同</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23.</w:t>
      </w:r>
      <w:r w:rsidRPr="000A4423">
        <w:rPr>
          <w:rFonts w:asciiTheme="minorEastAsia" w:hAnsiTheme="minorEastAsia" w:cs="新宋体" w:hint="eastAsia"/>
          <w:kern w:val="0"/>
          <w:szCs w:val="21"/>
          <w:shd w:val="clear" w:color="auto" w:fill="FFFFFF"/>
          <w:lang/>
        </w:rPr>
        <w:t>在新中国成立</w:t>
      </w:r>
      <w:r w:rsidRPr="000A4423">
        <w:rPr>
          <w:rFonts w:asciiTheme="minorEastAsia" w:hAnsiTheme="minorEastAsia" w:cs="新宋体" w:hint="eastAsia"/>
          <w:kern w:val="0"/>
          <w:szCs w:val="21"/>
          <w:shd w:val="clear" w:color="auto" w:fill="FFFFFF"/>
          <w:lang/>
        </w:rPr>
        <w:t>70</w:t>
      </w:r>
      <w:r w:rsidRPr="000A4423">
        <w:rPr>
          <w:rFonts w:asciiTheme="minorEastAsia" w:hAnsiTheme="minorEastAsia" w:cs="新宋体" w:hint="eastAsia"/>
          <w:kern w:val="0"/>
          <w:szCs w:val="21"/>
          <w:shd w:val="clear" w:color="auto" w:fill="FFFFFF"/>
          <w:lang/>
        </w:rPr>
        <w:t>周年之际，中宣部新命</w:t>
      </w:r>
      <w:r w:rsidRPr="000A4423">
        <w:rPr>
          <w:rFonts w:asciiTheme="minorEastAsia" w:hAnsiTheme="minorEastAsia" w:cs="新宋体" w:hint="eastAsia"/>
          <w:kern w:val="0"/>
          <w:szCs w:val="21"/>
          <w:shd w:val="clear" w:color="auto" w:fill="FFFFFF"/>
          <w:lang/>
        </w:rPr>
        <w:t>名</w:t>
      </w:r>
      <w:r w:rsidRPr="000A4423">
        <w:rPr>
          <w:rFonts w:asciiTheme="minorEastAsia" w:hAnsiTheme="minorEastAsia" w:cs="新宋体" w:hint="eastAsia"/>
          <w:kern w:val="0"/>
          <w:szCs w:val="21"/>
          <w:shd w:val="clear" w:color="auto" w:fill="FFFFFF"/>
          <w:lang/>
        </w:rPr>
        <w:t>39</w:t>
      </w:r>
      <w:r w:rsidRPr="000A4423">
        <w:rPr>
          <w:rFonts w:asciiTheme="minorEastAsia" w:hAnsiTheme="minorEastAsia" w:cs="新宋体" w:hint="eastAsia"/>
          <w:kern w:val="0"/>
          <w:szCs w:val="21"/>
          <w:shd w:val="clear" w:color="auto" w:fill="FFFFFF"/>
          <w:lang/>
        </w:rPr>
        <w:t>个全国爱国主义教育示范基地，命名工作紧密结合“不忘初心、牢记使命”主题教育，此次命名后，全国爱国主义教育示范基地总数达到</w:t>
      </w:r>
      <w:r w:rsidRPr="000A4423">
        <w:rPr>
          <w:rFonts w:asciiTheme="minorEastAsia" w:hAnsiTheme="minorEastAsia" w:cs="新宋体" w:hint="eastAsia"/>
          <w:kern w:val="0"/>
          <w:szCs w:val="21"/>
          <w:shd w:val="clear" w:color="auto" w:fill="FFFFFF"/>
          <w:lang/>
        </w:rPr>
        <w:t>473</w:t>
      </w:r>
      <w:r w:rsidRPr="000A4423">
        <w:rPr>
          <w:rFonts w:asciiTheme="minorEastAsia" w:hAnsiTheme="minorEastAsia" w:cs="新宋体" w:hint="eastAsia"/>
          <w:kern w:val="0"/>
          <w:szCs w:val="21"/>
          <w:shd w:val="clear" w:color="auto" w:fill="FFFFFF"/>
          <w:lang/>
        </w:rPr>
        <w:t>个。创建爱国主义教育示范基地：</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①体现了精神活动离不开一定的物质载体</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②是人民群众群策群力、共建共享、改造社会、建设美好生活的创举</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③有利于加强爱国主义教育，引导人们树立正确的历史观、民族观、国家观</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④使爱国主义内化为人们的精神追求，集中体现当代中国精神</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C.</w:t>
      </w:r>
      <w:r w:rsidRPr="000A4423">
        <w:rPr>
          <w:rFonts w:asciiTheme="minorEastAsia" w:hAnsiTheme="minorEastAsia" w:cs="新宋体" w:hint="eastAsia"/>
          <w:kern w:val="0"/>
          <w:szCs w:val="21"/>
          <w:shd w:val="clear" w:color="auto" w:fill="FFFFFF"/>
          <w:lang/>
        </w:rPr>
        <w:t>③④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D.</w:t>
      </w:r>
      <w:r w:rsidRPr="000A4423">
        <w:rPr>
          <w:rFonts w:asciiTheme="minorEastAsia" w:hAnsiTheme="minorEastAsia" w:cs="新宋体" w:hint="eastAsia"/>
          <w:kern w:val="0"/>
          <w:szCs w:val="21"/>
          <w:shd w:val="clear" w:color="auto" w:fill="FFFFFF"/>
          <w:lang/>
        </w:rPr>
        <w:t>②④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24.2019</w:t>
      </w:r>
      <w:r w:rsidRPr="000A4423">
        <w:rPr>
          <w:rFonts w:asciiTheme="minorEastAsia" w:hAnsiTheme="minorEastAsia" w:cs="新宋体" w:hint="eastAsia"/>
          <w:kern w:val="0"/>
          <w:szCs w:val="21"/>
          <w:shd w:val="clear" w:color="auto" w:fill="FFFFFF"/>
          <w:lang/>
        </w:rPr>
        <w:t>年是五四运动</w:t>
      </w:r>
      <w:r w:rsidRPr="000A4423">
        <w:rPr>
          <w:rFonts w:asciiTheme="minorEastAsia" w:hAnsiTheme="minorEastAsia" w:cs="新宋体" w:hint="eastAsia"/>
          <w:kern w:val="0"/>
          <w:szCs w:val="21"/>
          <w:shd w:val="clear" w:color="auto" w:fill="FFFFFF"/>
          <w:lang/>
        </w:rPr>
        <w:t>100</w:t>
      </w:r>
      <w:r w:rsidRPr="000A4423">
        <w:rPr>
          <w:rFonts w:asciiTheme="minorEastAsia" w:hAnsiTheme="minorEastAsia" w:cs="新宋体" w:hint="eastAsia"/>
          <w:kern w:val="0"/>
          <w:szCs w:val="21"/>
          <w:shd w:val="clear" w:color="auto" w:fill="FFFFFF"/>
          <w:lang/>
        </w:rPr>
        <w:t>周年，我们要深入研究五四运动倡导</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爱国、进步、民主、科学思想对实现中华民族伟大复兴的意义，激励广大青年为实现中国梦不懈奋斗。新时代弘扬五四精神应该：</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①弘扬科学精神，崇尚科学，改造落后文化和腐朽文化</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②把五四精神作为凝神聚气、强基固本的基础工程</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③高举爱国主义旗帜，不忘初心，砥砺前行</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④培养开放精神和国际视野，吸收外来优秀文化</w:t>
      </w:r>
    </w:p>
    <w:p w:rsidR="002C460C" w:rsidRPr="000A4423" w:rsidRDefault="000A4423" w:rsidP="000A4423">
      <w:pPr>
        <w:widowControl/>
        <w:shd w:val="clear" w:color="auto" w:fill="FFFFFF"/>
        <w:ind w:leftChars="50" w:left="105" w:firstLine="48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A.</w:t>
      </w:r>
      <w:r w:rsidRPr="000A4423">
        <w:rPr>
          <w:rFonts w:asciiTheme="minorEastAsia" w:hAnsiTheme="minorEastAsia" w:cs="新宋体" w:hint="eastAsia"/>
          <w:kern w:val="0"/>
          <w:szCs w:val="21"/>
          <w:shd w:val="clear" w:color="auto" w:fill="FFFFFF"/>
          <w:lang/>
        </w:rPr>
        <w:t>①②</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B.</w:t>
      </w:r>
      <w:r w:rsidRPr="000A4423">
        <w:rPr>
          <w:rFonts w:asciiTheme="minorEastAsia" w:hAnsiTheme="minorEastAsia" w:cs="新宋体" w:hint="eastAsia"/>
          <w:kern w:val="0"/>
          <w:szCs w:val="21"/>
          <w:shd w:val="clear" w:color="auto" w:fill="FFFFFF"/>
          <w:lang/>
        </w:rPr>
        <w:t>②③</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 C.</w:t>
      </w:r>
      <w:r w:rsidRPr="000A4423">
        <w:rPr>
          <w:rFonts w:asciiTheme="minorEastAsia" w:hAnsiTheme="minorEastAsia" w:cs="新宋体" w:hint="eastAsia"/>
          <w:kern w:val="0"/>
          <w:szCs w:val="21"/>
          <w:shd w:val="clear" w:color="auto" w:fill="FFFFFF"/>
          <w:lang/>
        </w:rPr>
        <w:t>①④</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D.</w:t>
      </w:r>
      <w:r w:rsidRPr="000A4423">
        <w:rPr>
          <w:rFonts w:asciiTheme="minorEastAsia" w:hAnsiTheme="minorEastAsia" w:cs="新宋体" w:hint="eastAsia"/>
          <w:kern w:val="0"/>
          <w:szCs w:val="21"/>
          <w:shd w:val="clear" w:color="auto" w:fill="FFFFFF"/>
          <w:lang/>
        </w:rPr>
        <w:t>③④</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二、非</w:t>
      </w:r>
      <w:r w:rsidRPr="000A4423">
        <w:rPr>
          <w:rFonts w:asciiTheme="minorEastAsia" w:hAnsiTheme="minorEastAsia" w:cs="新宋体" w:hint="eastAsia"/>
          <w:b/>
          <w:kern w:val="0"/>
          <w:szCs w:val="21"/>
          <w:shd w:val="clear" w:color="auto" w:fill="FFFFFF"/>
          <w:lang/>
        </w:rPr>
        <w:t>选择题（本大题共</w:t>
      </w:r>
      <w:r w:rsidRPr="000A4423">
        <w:rPr>
          <w:rFonts w:asciiTheme="minorEastAsia" w:hAnsiTheme="minorEastAsia" w:cs="新宋体" w:hint="eastAsia"/>
          <w:b/>
          <w:kern w:val="0"/>
          <w:szCs w:val="21"/>
          <w:shd w:val="clear" w:color="auto" w:fill="FFFFFF"/>
          <w:lang/>
        </w:rPr>
        <w:t>3</w:t>
      </w:r>
      <w:r w:rsidRPr="000A4423">
        <w:rPr>
          <w:rFonts w:asciiTheme="minorEastAsia" w:hAnsiTheme="minorEastAsia" w:cs="新宋体" w:hint="eastAsia"/>
          <w:b/>
          <w:kern w:val="0"/>
          <w:szCs w:val="21"/>
          <w:shd w:val="clear" w:color="auto" w:fill="FFFFFF"/>
          <w:lang/>
        </w:rPr>
        <w:t>小题，共</w:t>
      </w:r>
      <w:r w:rsidRPr="000A4423">
        <w:rPr>
          <w:rFonts w:asciiTheme="minorEastAsia" w:hAnsiTheme="minorEastAsia" w:cs="新宋体" w:hint="eastAsia"/>
          <w:b/>
          <w:kern w:val="0"/>
          <w:szCs w:val="21"/>
          <w:shd w:val="clear" w:color="auto" w:fill="FFFFFF"/>
          <w:lang/>
        </w:rPr>
        <w:t>52</w:t>
      </w:r>
      <w:r w:rsidRPr="000A4423">
        <w:rPr>
          <w:rFonts w:asciiTheme="minorEastAsia" w:hAnsiTheme="minorEastAsia" w:cs="新宋体" w:hint="eastAsia"/>
          <w:b/>
          <w:kern w:val="0"/>
          <w:szCs w:val="21"/>
          <w:shd w:val="clear" w:color="auto" w:fill="FFFFFF"/>
          <w:lang/>
        </w:rPr>
        <w:t>分）</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25.</w:t>
      </w:r>
      <w:r w:rsidRPr="000A4423">
        <w:rPr>
          <w:rFonts w:asciiTheme="minorEastAsia" w:hAnsiTheme="minorEastAsia" w:cs="新宋体" w:hint="eastAsia"/>
          <w:kern w:val="0"/>
          <w:szCs w:val="21"/>
          <w:shd w:val="clear" w:color="auto" w:fill="FFFFFF"/>
          <w:lang/>
        </w:rPr>
        <w:t>阅读材料，完成下列要求。</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习近平出席第二届中国国际进口博览会开幕式并发表主旨演讲，指出：继续优化营商环境。营商环境是企业生存发展的土壤。今年</w:t>
      </w:r>
      <w:r w:rsidRPr="000A4423">
        <w:rPr>
          <w:rFonts w:asciiTheme="minorEastAsia" w:hAnsiTheme="minorEastAsia" w:cs="新宋体" w:hint="eastAsia"/>
          <w:kern w:val="0"/>
          <w:szCs w:val="21"/>
          <w:shd w:val="clear" w:color="auto" w:fill="FFFFFF"/>
          <w:lang/>
        </w:rPr>
        <w:t>10</w:t>
      </w:r>
      <w:r w:rsidRPr="000A4423">
        <w:rPr>
          <w:rFonts w:asciiTheme="minorEastAsia" w:hAnsiTheme="minorEastAsia" w:cs="新宋体" w:hint="eastAsia"/>
          <w:kern w:val="0"/>
          <w:szCs w:val="21"/>
          <w:shd w:val="clear" w:color="auto" w:fill="FFFFFF"/>
          <w:lang/>
        </w:rPr>
        <w:t>月</w:t>
      </w:r>
      <w:r w:rsidRPr="000A4423">
        <w:rPr>
          <w:rFonts w:asciiTheme="minorEastAsia" w:hAnsiTheme="minorEastAsia" w:cs="新宋体" w:hint="eastAsia"/>
          <w:kern w:val="0"/>
          <w:szCs w:val="21"/>
          <w:shd w:val="clear" w:color="auto" w:fill="FFFFFF"/>
          <w:lang/>
        </w:rPr>
        <w:t>24</w:t>
      </w:r>
      <w:r w:rsidRPr="000A4423">
        <w:rPr>
          <w:rFonts w:asciiTheme="minorEastAsia" w:hAnsiTheme="minorEastAsia" w:cs="新宋体" w:hint="eastAsia"/>
          <w:kern w:val="0"/>
          <w:szCs w:val="21"/>
          <w:shd w:val="clear" w:color="auto" w:fill="FFFFFF"/>
          <w:lang/>
        </w:rPr>
        <w:t>日，世界银行发表《</w:t>
      </w:r>
      <w:r w:rsidRPr="000A4423">
        <w:rPr>
          <w:rFonts w:asciiTheme="minorEastAsia" w:hAnsiTheme="minorEastAsia" w:cs="新宋体" w:hint="eastAsia"/>
          <w:kern w:val="0"/>
          <w:szCs w:val="21"/>
          <w:shd w:val="clear" w:color="auto" w:fill="FFFFFF"/>
          <w:lang/>
        </w:rPr>
        <w:t>2020</w:t>
      </w:r>
      <w:r w:rsidRPr="000A4423">
        <w:rPr>
          <w:rFonts w:asciiTheme="minorEastAsia" w:hAnsiTheme="minorEastAsia" w:cs="新宋体" w:hint="eastAsia"/>
          <w:kern w:val="0"/>
          <w:szCs w:val="21"/>
          <w:shd w:val="clear" w:color="auto" w:fill="FFFFFF"/>
          <w:lang/>
        </w:rPr>
        <w:t>营商环境报告》，中国营</w:t>
      </w:r>
      <w:proofErr w:type="gramStart"/>
      <w:r w:rsidRPr="000A4423">
        <w:rPr>
          <w:rFonts w:asciiTheme="minorEastAsia" w:hAnsiTheme="minorEastAsia" w:cs="新宋体" w:hint="eastAsia"/>
          <w:kern w:val="0"/>
          <w:szCs w:val="21"/>
          <w:shd w:val="clear" w:color="auto" w:fill="FFFFFF"/>
          <w:lang/>
        </w:rPr>
        <w:t>商环境</w:t>
      </w:r>
      <w:proofErr w:type="gramEnd"/>
      <w:r w:rsidRPr="000A4423">
        <w:rPr>
          <w:rFonts w:asciiTheme="minorEastAsia" w:hAnsiTheme="minorEastAsia" w:cs="新宋体" w:hint="eastAsia"/>
          <w:kern w:val="0"/>
          <w:szCs w:val="21"/>
          <w:shd w:val="clear" w:color="auto" w:fill="FFFFFF"/>
          <w:lang/>
        </w:rPr>
        <w:t>排名由</w:t>
      </w:r>
      <w:r w:rsidRPr="000A4423">
        <w:rPr>
          <w:rFonts w:asciiTheme="minorEastAsia" w:hAnsiTheme="minorEastAsia" w:cs="新宋体" w:hint="eastAsia"/>
          <w:kern w:val="0"/>
          <w:szCs w:val="21"/>
          <w:shd w:val="clear" w:color="auto" w:fill="FFFFFF"/>
          <w:lang/>
        </w:rPr>
        <w:t>46</w:t>
      </w:r>
      <w:r w:rsidRPr="000A4423">
        <w:rPr>
          <w:rFonts w:asciiTheme="minorEastAsia" w:hAnsiTheme="minorEastAsia" w:cs="新宋体" w:hint="eastAsia"/>
          <w:kern w:val="0"/>
          <w:szCs w:val="21"/>
          <w:shd w:val="clear" w:color="auto" w:fill="FFFFFF"/>
          <w:lang/>
        </w:rPr>
        <w:t>位上升到</w:t>
      </w:r>
      <w:r w:rsidRPr="000A4423">
        <w:rPr>
          <w:rFonts w:asciiTheme="minorEastAsia" w:hAnsiTheme="minorEastAsia" w:cs="新宋体" w:hint="eastAsia"/>
          <w:kern w:val="0"/>
          <w:szCs w:val="21"/>
          <w:shd w:val="clear" w:color="auto" w:fill="FFFFFF"/>
          <w:lang/>
        </w:rPr>
        <w:t>31</w:t>
      </w:r>
      <w:r w:rsidRPr="000A4423">
        <w:rPr>
          <w:rFonts w:asciiTheme="minorEastAsia" w:hAnsiTheme="minorEastAsia" w:cs="新宋体" w:hint="eastAsia"/>
          <w:kern w:val="0"/>
          <w:szCs w:val="21"/>
          <w:shd w:val="clear" w:color="auto" w:fill="FFFFFF"/>
          <w:lang/>
        </w:rPr>
        <w:t>位，提升</w:t>
      </w:r>
      <w:r w:rsidRPr="000A4423">
        <w:rPr>
          <w:rFonts w:asciiTheme="minorEastAsia" w:hAnsiTheme="minorEastAsia" w:cs="新宋体" w:hint="eastAsia"/>
          <w:kern w:val="0"/>
          <w:szCs w:val="21"/>
          <w:shd w:val="clear" w:color="auto" w:fill="FFFFFF"/>
          <w:lang/>
        </w:rPr>
        <w:t>15</w:t>
      </w:r>
      <w:r w:rsidRPr="000A4423">
        <w:rPr>
          <w:rFonts w:asciiTheme="minorEastAsia" w:hAnsiTheme="minorEastAsia" w:cs="新宋体" w:hint="eastAsia"/>
          <w:kern w:val="0"/>
          <w:szCs w:val="21"/>
          <w:shd w:val="clear" w:color="auto" w:fill="FFFFFF"/>
          <w:lang/>
        </w:rPr>
        <w:t>位。上个月，中国公布了《优化营商环境条例》。今后，中国将继续针对制约经济发展的突出矛盾，在关键环节和重要领域加快改革步伐，以国家治理体系和治理能力现代化为高水平开放、高质量发展提供制度保障。中国将不断完善市场化、法治化、国际化的营商环境，放宽外资市场准入，继续缩减负面清单，完善投资促进和保护、信息报</w:t>
      </w:r>
      <w:r w:rsidRPr="000A4423">
        <w:rPr>
          <w:rFonts w:asciiTheme="minorEastAsia" w:hAnsiTheme="minorEastAsia" w:cs="新宋体" w:hint="eastAsia"/>
          <w:kern w:val="0"/>
          <w:szCs w:val="21"/>
          <w:shd w:val="clear" w:color="auto" w:fill="FFFFFF"/>
          <w:lang/>
        </w:rPr>
        <w:t>告等制度。中国将营造尊重知识价值的环境，完善知识产权保护法律体系，大力强化相关执法，增强知识产权民事和刑事司法保护力度。</w:t>
      </w:r>
    </w:p>
    <w:p w:rsidR="002C460C" w:rsidRPr="000A4423" w:rsidRDefault="000A4423" w:rsidP="000A4423">
      <w:pPr>
        <w:widowControl/>
        <w:shd w:val="clear" w:color="auto" w:fill="FFFFFF"/>
        <w:ind w:leftChars="50" w:left="105" w:firstLine="723"/>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结合材料，运用所学经济生活知识，说明我国将怎样继续优化营商环境？</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26.</w:t>
      </w:r>
      <w:r w:rsidRPr="000A4423">
        <w:rPr>
          <w:rFonts w:asciiTheme="minorEastAsia" w:hAnsiTheme="minorEastAsia" w:cs="新宋体" w:hint="eastAsia"/>
          <w:kern w:val="0"/>
          <w:szCs w:val="21"/>
          <w:shd w:val="clear" w:color="auto" w:fill="FFFFFF"/>
          <w:lang/>
        </w:rPr>
        <w:t>阅读材料，完成下列要求。</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中国共产党第十九届中央委员会第四次全体会议，于</w:t>
      </w:r>
      <w:r w:rsidRPr="000A4423">
        <w:rPr>
          <w:rFonts w:asciiTheme="minorEastAsia" w:hAnsiTheme="minorEastAsia" w:cs="新宋体" w:hint="eastAsia"/>
          <w:kern w:val="0"/>
          <w:szCs w:val="21"/>
          <w:shd w:val="clear" w:color="auto" w:fill="FFFFFF"/>
          <w:lang/>
        </w:rPr>
        <w:t>2019</w:t>
      </w:r>
      <w:r w:rsidRPr="000A4423">
        <w:rPr>
          <w:rFonts w:asciiTheme="minorEastAsia" w:hAnsiTheme="minorEastAsia" w:cs="新宋体" w:hint="eastAsia"/>
          <w:kern w:val="0"/>
          <w:szCs w:val="21"/>
          <w:shd w:val="clear" w:color="auto" w:fill="FFFFFF"/>
          <w:lang/>
        </w:rPr>
        <w:t>年</w:t>
      </w:r>
      <w:r w:rsidRPr="000A4423">
        <w:rPr>
          <w:rFonts w:asciiTheme="minorEastAsia" w:hAnsiTheme="minorEastAsia" w:cs="新宋体" w:hint="eastAsia"/>
          <w:kern w:val="0"/>
          <w:szCs w:val="21"/>
          <w:shd w:val="clear" w:color="auto" w:fill="FFFFFF"/>
          <w:lang/>
        </w:rPr>
        <w:t>10</w:t>
      </w:r>
      <w:r w:rsidRPr="000A4423">
        <w:rPr>
          <w:rFonts w:asciiTheme="minorEastAsia" w:hAnsiTheme="minorEastAsia" w:cs="新宋体" w:hint="eastAsia"/>
          <w:kern w:val="0"/>
          <w:szCs w:val="21"/>
          <w:shd w:val="clear" w:color="auto" w:fill="FFFFFF"/>
          <w:lang/>
        </w:rPr>
        <w:t>月</w:t>
      </w:r>
      <w:r w:rsidRPr="000A4423">
        <w:rPr>
          <w:rFonts w:asciiTheme="minorEastAsia" w:hAnsiTheme="minorEastAsia" w:cs="新宋体" w:hint="eastAsia"/>
          <w:kern w:val="0"/>
          <w:szCs w:val="21"/>
          <w:shd w:val="clear" w:color="auto" w:fill="FFFFFF"/>
          <w:lang/>
        </w:rPr>
        <w:t>28</w:t>
      </w:r>
      <w:r w:rsidRPr="000A4423">
        <w:rPr>
          <w:rFonts w:asciiTheme="minorEastAsia" w:hAnsiTheme="minorEastAsia" w:cs="新宋体" w:hint="eastAsia"/>
          <w:kern w:val="0"/>
          <w:szCs w:val="21"/>
          <w:shd w:val="clear" w:color="auto" w:fill="FFFFFF"/>
          <w:lang/>
        </w:rPr>
        <w:t>日至</w:t>
      </w:r>
      <w:r w:rsidRPr="000A4423">
        <w:rPr>
          <w:rFonts w:asciiTheme="minorEastAsia" w:hAnsiTheme="minorEastAsia" w:cs="新宋体" w:hint="eastAsia"/>
          <w:kern w:val="0"/>
          <w:szCs w:val="21"/>
          <w:shd w:val="clear" w:color="auto" w:fill="FFFFFF"/>
          <w:lang/>
        </w:rPr>
        <w:t>31</w:t>
      </w:r>
      <w:r w:rsidRPr="000A4423">
        <w:rPr>
          <w:rFonts w:asciiTheme="minorEastAsia" w:hAnsiTheme="minorEastAsia" w:cs="新宋体" w:hint="eastAsia"/>
          <w:kern w:val="0"/>
          <w:szCs w:val="21"/>
          <w:shd w:val="clear" w:color="auto" w:fill="FFFFFF"/>
          <w:lang/>
        </w:rPr>
        <w:t>日在北京举行，会议审议通过了《中共中央关于坚持和完善中国特色社会主义制度、推进国家治理体系和治理能力现代化若干重大问题的决定》。全会提出，中国特色社会主义制度是党和人民在长期实践探索中形成的科学制度体系，我国国家治理一切工作和活动都依照中国特色社会主义制度展开，我国国家治理体系和治理能力是中国特色社会主义制度及其执行能力的集中体现。全会认为，中国共产党自成立以来，团结带领人民，坚持把马克思主义基本原理同中国具体实际相结合，赢得了中国革</w:t>
      </w:r>
      <w:r w:rsidRPr="000A4423">
        <w:rPr>
          <w:rFonts w:asciiTheme="minorEastAsia" w:hAnsiTheme="minorEastAsia" w:cs="新宋体" w:hint="eastAsia"/>
          <w:kern w:val="0"/>
          <w:szCs w:val="21"/>
          <w:shd w:val="clear" w:color="auto" w:fill="FFFFFF"/>
          <w:lang/>
        </w:rPr>
        <w:t>命胜利，并深刻总结国内外正反两方面经验，不断探索实践，不断改革创新，建立和完善社会主义制度，形成和发展党的领导和经济、政治、文化、社会、生态文明、军事、外事等各方面制度，加强和完善国家治理，取得历史性成就。这些显著优势，是我们坚定中国特色社会主义道路自信、理论自信、制度自信、文化自信的基本依据。</w:t>
      </w:r>
    </w:p>
    <w:p w:rsidR="002C460C" w:rsidRPr="000A4423" w:rsidRDefault="000A4423" w:rsidP="000A4423">
      <w:pPr>
        <w:widowControl/>
        <w:shd w:val="clear" w:color="auto" w:fill="FFFFFF"/>
        <w:ind w:leftChars="50" w:left="105" w:firstLine="602"/>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(l)</w:t>
      </w:r>
      <w:r w:rsidRPr="000A4423">
        <w:rPr>
          <w:rFonts w:asciiTheme="minorEastAsia" w:hAnsiTheme="minorEastAsia" w:cs="新宋体" w:hint="eastAsia"/>
          <w:b/>
          <w:kern w:val="0"/>
          <w:szCs w:val="21"/>
          <w:shd w:val="clear" w:color="auto" w:fill="FFFFFF"/>
          <w:lang/>
        </w:rPr>
        <w:t>“中国奇迹”已经成为国际舆论中的热词，国际社会开始努力探寻创造“中国奇迹”背后的“密码”，结合材料，运用所学政治生活知识，分析我国的制度优势。</w:t>
      </w:r>
    </w:p>
    <w:p w:rsidR="002C460C" w:rsidRPr="000A4423" w:rsidRDefault="000A4423" w:rsidP="000A4423">
      <w:pPr>
        <w:widowControl/>
        <w:shd w:val="clear" w:color="auto" w:fill="FFFFFF"/>
        <w:ind w:leftChars="50" w:left="105" w:firstLine="602"/>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 </w:t>
      </w:r>
    </w:p>
    <w:p w:rsidR="002C460C" w:rsidRPr="000A4423" w:rsidRDefault="000A4423" w:rsidP="000A4423">
      <w:pPr>
        <w:widowControl/>
        <w:shd w:val="clear" w:color="auto" w:fill="FFFFFF"/>
        <w:ind w:leftChars="50" w:left="105" w:firstLine="602"/>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(2)</w:t>
      </w:r>
      <w:r w:rsidRPr="000A4423">
        <w:rPr>
          <w:rFonts w:asciiTheme="minorEastAsia" w:hAnsiTheme="minorEastAsia" w:cs="新宋体" w:hint="eastAsia"/>
          <w:b/>
          <w:kern w:val="0"/>
          <w:szCs w:val="21"/>
          <w:shd w:val="clear" w:color="auto" w:fill="FFFFFF"/>
          <w:lang/>
        </w:rPr>
        <w:t>改革开放是亿万人民自己的事业，必须坚持尊重人民首创精神</w:t>
      </w:r>
      <w:r w:rsidRPr="000A4423">
        <w:rPr>
          <w:rFonts w:asciiTheme="minorEastAsia" w:hAnsiTheme="minorEastAsia" w:cs="新宋体" w:hint="eastAsia"/>
          <w:b/>
          <w:kern w:val="0"/>
          <w:szCs w:val="21"/>
          <w:shd w:val="clear" w:color="auto" w:fill="FFFFFF"/>
          <w:lang/>
        </w:rPr>
        <w:t>。请你写出两个体现人民首创精神的具体政策。</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27.</w:t>
      </w:r>
      <w:r w:rsidRPr="000A4423">
        <w:rPr>
          <w:rFonts w:asciiTheme="minorEastAsia" w:hAnsiTheme="minorEastAsia" w:cs="新宋体" w:hint="eastAsia"/>
          <w:kern w:val="0"/>
          <w:szCs w:val="21"/>
          <w:shd w:val="clear" w:color="auto" w:fill="FFFFFF"/>
          <w:lang/>
        </w:rPr>
        <w:t>阅读材料，完成下列要求。</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材料</w:t>
      </w:r>
      <w:proofErr w:type="gramStart"/>
      <w:r w:rsidRPr="000A4423">
        <w:rPr>
          <w:rFonts w:asciiTheme="minorEastAsia" w:hAnsiTheme="minorEastAsia" w:cs="新宋体" w:hint="eastAsia"/>
          <w:kern w:val="0"/>
          <w:szCs w:val="21"/>
          <w:shd w:val="clear" w:color="auto" w:fill="FFFFFF"/>
          <w:lang/>
        </w:rPr>
        <w:t>一</w:t>
      </w:r>
      <w:proofErr w:type="gramEnd"/>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美国时间</w:t>
      </w:r>
      <w:r w:rsidRPr="000A4423">
        <w:rPr>
          <w:rFonts w:asciiTheme="minorEastAsia" w:hAnsiTheme="minorEastAsia" w:cs="新宋体" w:hint="eastAsia"/>
          <w:kern w:val="0"/>
          <w:szCs w:val="21"/>
          <w:shd w:val="clear" w:color="auto" w:fill="FFFFFF"/>
          <w:lang/>
        </w:rPr>
        <w:t>2019</w:t>
      </w:r>
      <w:r w:rsidRPr="000A4423">
        <w:rPr>
          <w:rFonts w:asciiTheme="minorEastAsia" w:hAnsiTheme="minorEastAsia" w:cs="新宋体" w:hint="eastAsia"/>
          <w:kern w:val="0"/>
          <w:szCs w:val="21"/>
          <w:shd w:val="clear" w:color="auto" w:fill="FFFFFF"/>
          <w:lang/>
        </w:rPr>
        <w:t>年</w:t>
      </w:r>
      <w:r w:rsidRPr="000A4423">
        <w:rPr>
          <w:rFonts w:asciiTheme="minorEastAsia" w:hAnsiTheme="minorEastAsia" w:cs="新宋体" w:hint="eastAsia"/>
          <w:kern w:val="0"/>
          <w:szCs w:val="21"/>
          <w:shd w:val="clear" w:color="auto" w:fill="FFFFFF"/>
          <w:lang/>
        </w:rPr>
        <w:t>5</w:t>
      </w:r>
      <w:r w:rsidRPr="000A4423">
        <w:rPr>
          <w:rFonts w:asciiTheme="minorEastAsia" w:hAnsiTheme="minorEastAsia" w:cs="新宋体" w:hint="eastAsia"/>
          <w:kern w:val="0"/>
          <w:szCs w:val="21"/>
          <w:shd w:val="clear" w:color="auto" w:fill="FFFFFF"/>
          <w:lang/>
        </w:rPr>
        <w:t>月</w:t>
      </w:r>
      <w:r w:rsidRPr="000A4423">
        <w:rPr>
          <w:rFonts w:asciiTheme="minorEastAsia" w:hAnsiTheme="minorEastAsia" w:cs="新宋体" w:hint="eastAsia"/>
          <w:kern w:val="0"/>
          <w:szCs w:val="21"/>
          <w:shd w:val="clear" w:color="auto" w:fill="FFFFFF"/>
          <w:lang/>
        </w:rPr>
        <w:t>15</w:t>
      </w:r>
      <w:r w:rsidRPr="000A4423">
        <w:rPr>
          <w:rFonts w:asciiTheme="minorEastAsia" w:hAnsiTheme="minorEastAsia" w:cs="新宋体" w:hint="eastAsia"/>
          <w:kern w:val="0"/>
          <w:szCs w:val="21"/>
          <w:shd w:val="clear" w:color="auto" w:fill="FFFFFF"/>
          <w:lang/>
        </w:rPr>
        <w:t>日，</w:t>
      </w:r>
      <w:proofErr w:type="gramStart"/>
      <w:r w:rsidRPr="000A4423">
        <w:rPr>
          <w:rFonts w:asciiTheme="minorEastAsia" w:hAnsiTheme="minorEastAsia" w:cs="新宋体" w:hint="eastAsia"/>
          <w:kern w:val="0"/>
          <w:szCs w:val="21"/>
          <w:shd w:val="clear" w:color="auto" w:fill="FFFFFF"/>
          <w:lang/>
        </w:rPr>
        <w:t>特朗普签署名</w:t>
      </w:r>
      <w:proofErr w:type="gramEnd"/>
      <w:r w:rsidRPr="000A4423">
        <w:rPr>
          <w:rFonts w:asciiTheme="minorEastAsia" w:hAnsiTheme="minorEastAsia" w:cs="新宋体" w:hint="eastAsia"/>
          <w:kern w:val="0"/>
          <w:szCs w:val="21"/>
          <w:shd w:val="clear" w:color="auto" w:fill="FFFFFF"/>
          <w:lang/>
        </w:rPr>
        <w:t>为“确保信息和通信技术及服务供应链安全”的行政命令，宣布国家进入紧急状态，禁止在信息和通信领域进行所谓的“可能对国家安全构成风险的交易”。美国商务部把华为及其</w:t>
      </w:r>
      <w:r w:rsidRPr="000A4423">
        <w:rPr>
          <w:rFonts w:asciiTheme="minorEastAsia" w:hAnsiTheme="minorEastAsia" w:cs="新宋体" w:hint="eastAsia"/>
          <w:kern w:val="0"/>
          <w:szCs w:val="21"/>
          <w:shd w:val="clear" w:color="auto" w:fill="FFFFFF"/>
          <w:lang/>
        </w:rPr>
        <w:t>70</w:t>
      </w:r>
      <w:r w:rsidRPr="000A4423">
        <w:rPr>
          <w:rFonts w:asciiTheme="minorEastAsia" w:hAnsiTheme="minorEastAsia" w:cs="新宋体" w:hint="eastAsia"/>
          <w:kern w:val="0"/>
          <w:szCs w:val="21"/>
          <w:shd w:val="clear" w:color="auto" w:fill="FFFFFF"/>
          <w:lang/>
        </w:rPr>
        <w:t>家关联企业列入清单。华为并没有因此而倒下，极端不公平事件把华为逼向了世界第一。华为的成长为何如此强劲，华为的霸气从何而来？</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第一、“居安思危”，“谋定而图远”，“以</w:t>
      </w:r>
      <w:r w:rsidRPr="000A4423">
        <w:rPr>
          <w:rFonts w:asciiTheme="minorEastAsia" w:hAnsiTheme="minorEastAsia" w:cs="新宋体" w:hint="eastAsia"/>
          <w:kern w:val="0"/>
          <w:szCs w:val="21"/>
          <w:shd w:val="clear" w:color="auto" w:fill="FFFFFF"/>
          <w:lang/>
        </w:rPr>
        <w:t>10</w:t>
      </w:r>
      <w:r w:rsidRPr="000A4423">
        <w:rPr>
          <w:rFonts w:asciiTheme="minorEastAsia" w:hAnsiTheme="minorEastAsia" w:cs="新宋体" w:hint="eastAsia"/>
          <w:kern w:val="0"/>
          <w:szCs w:val="21"/>
          <w:shd w:val="clear" w:color="auto" w:fill="FFFFFF"/>
          <w:lang/>
        </w:rPr>
        <w:t>年为单位规划未来”超越了西方企业只关注眼下，只关注</w:t>
      </w:r>
      <w:r w:rsidRPr="000A4423">
        <w:rPr>
          <w:rFonts w:asciiTheme="minorEastAsia" w:hAnsiTheme="minorEastAsia" w:cs="新宋体" w:hint="eastAsia"/>
          <w:kern w:val="0"/>
          <w:szCs w:val="21"/>
          <w:shd w:val="clear" w:color="auto" w:fill="FFFFFF"/>
          <w:lang/>
        </w:rPr>
        <w:t>短期资本投资回报的短视战略，“这正是华为能够追赶并超越对手的奥秘”。</w:t>
      </w:r>
      <w:r w:rsidRPr="000A4423">
        <w:rPr>
          <w:rFonts w:asciiTheme="minorEastAsia" w:hAnsiTheme="minorEastAsia" w:cs="新宋体" w:hint="eastAsia"/>
          <w:kern w:val="0"/>
          <w:szCs w:val="21"/>
          <w:shd w:val="clear" w:color="auto" w:fill="FFFFFF"/>
          <w:lang/>
        </w:rPr>
        <w:t>2018</w:t>
      </w:r>
      <w:r w:rsidRPr="000A4423">
        <w:rPr>
          <w:rFonts w:asciiTheme="minorEastAsia" w:hAnsiTheme="minorEastAsia" w:cs="新宋体" w:hint="eastAsia"/>
          <w:kern w:val="0"/>
          <w:szCs w:val="21"/>
          <w:shd w:val="clear" w:color="auto" w:fill="FFFFFF"/>
          <w:lang/>
        </w:rPr>
        <w:t>年，华为在研发方面投入达到了</w:t>
      </w:r>
      <w:r w:rsidRPr="000A4423">
        <w:rPr>
          <w:rFonts w:asciiTheme="minorEastAsia" w:hAnsiTheme="minorEastAsia" w:cs="新宋体" w:hint="eastAsia"/>
          <w:kern w:val="0"/>
          <w:szCs w:val="21"/>
          <w:shd w:val="clear" w:color="auto" w:fill="FFFFFF"/>
          <w:lang/>
        </w:rPr>
        <w:t>150</w:t>
      </w:r>
      <w:r w:rsidRPr="000A4423">
        <w:rPr>
          <w:rFonts w:asciiTheme="minorEastAsia" w:hAnsiTheme="minorEastAsia" w:cs="新宋体" w:hint="eastAsia"/>
          <w:kern w:val="0"/>
          <w:szCs w:val="21"/>
          <w:shd w:val="clear" w:color="auto" w:fill="FFFFFF"/>
          <w:lang/>
        </w:rPr>
        <w:t>亿美元。未来</w:t>
      </w:r>
      <w:r w:rsidRPr="000A4423">
        <w:rPr>
          <w:rFonts w:asciiTheme="minorEastAsia" w:hAnsiTheme="minorEastAsia" w:cs="新宋体" w:hint="eastAsia"/>
          <w:kern w:val="0"/>
          <w:szCs w:val="21"/>
          <w:shd w:val="clear" w:color="auto" w:fill="FFFFFF"/>
          <w:lang/>
        </w:rPr>
        <w:t>5</w:t>
      </w:r>
      <w:r w:rsidRPr="000A4423">
        <w:rPr>
          <w:rFonts w:asciiTheme="minorEastAsia" w:hAnsiTheme="minorEastAsia" w:cs="新宋体" w:hint="eastAsia"/>
          <w:kern w:val="0"/>
          <w:szCs w:val="21"/>
          <w:shd w:val="clear" w:color="auto" w:fill="FFFFFF"/>
          <w:lang/>
        </w:rPr>
        <w:t>年，研发经费将达到</w:t>
      </w:r>
      <w:r w:rsidRPr="000A4423">
        <w:rPr>
          <w:rFonts w:asciiTheme="minorEastAsia" w:hAnsiTheme="minorEastAsia" w:cs="新宋体" w:hint="eastAsia"/>
          <w:kern w:val="0"/>
          <w:szCs w:val="21"/>
          <w:shd w:val="clear" w:color="auto" w:fill="FFFFFF"/>
          <w:lang/>
        </w:rPr>
        <w:t>1000</w:t>
      </w:r>
      <w:r w:rsidRPr="000A4423">
        <w:rPr>
          <w:rFonts w:asciiTheme="minorEastAsia" w:hAnsiTheme="minorEastAsia" w:cs="新宋体" w:hint="eastAsia"/>
          <w:kern w:val="0"/>
          <w:szCs w:val="21"/>
          <w:shd w:val="clear" w:color="auto" w:fill="FFFFFF"/>
          <w:lang/>
        </w:rPr>
        <w:t>亿美元。华为在多年以前云淡风轻的季节，就已经开始做极限生存。</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第二、“员工长期利益共享，员工普遍持股共同构成的物质激励”，这种分配制度解决了最根本最重要的利益分配问题，也是中国第一个</w:t>
      </w:r>
      <w:proofErr w:type="gramStart"/>
      <w:r w:rsidRPr="000A4423">
        <w:rPr>
          <w:rFonts w:asciiTheme="minorEastAsia" w:hAnsiTheme="minorEastAsia" w:cs="新宋体" w:hint="eastAsia"/>
          <w:kern w:val="0"/>
          <w:szCs w:val="21"/>
          <w:shd w:val="clear" w:color="auto" w:fill="FFFFFF"/>
          <w:lang/>
        </w:rPr>
        <w:t>众筹成功</w:t>
      </w:r>
      <w:proofErr w:type="gramEnd"/>
      <w:r w:rsidRPr="000A4423">
        <w:rPr>
          <w:rFonts w:asciiTheme="minorEastAsia" w:hAnsiTheme="minorEastAsia" w:cs="新宋体" w:hint="eastAsia"/>
          <w:kern w:val="0"/>
          <w:szCs w:val="21"/>
          <w:shd w:val="clear" w:color="auto" w:fill="FFFFFF"/>
          <w:lang/>
        </w:rPr>
        <w:t>的模式，是代表当代最先进生产力的一种分配制度（既要出力又要出钱，牢牢地绑定了劳动者），因责任大小和个人贡献的多少决定个人收益。</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第三、华为</w:t>
      </w:r>
      <w:r w:rsidRPr="000A4423">
        <w:rPr>
          <w:rFonts w:asciiTheme="minorEastAsia" w:hAnsiTheme="minorEastAsia" w:cs="新宋体" w:hint="eastAsia"/>
          <w:kern w:val="0"/>
          <w:szCs w:val="21"/>
          <w:shd w:val="clear" w:color="auto" w:fill="FFFFFF"/>
          <w:lang/>
        </w:rPr>
        <w:t>CEO</w:t>
      </w:r>
      <w:r w:rsidRPr="000A4423">
        <w:rPr>
          <w:rFonts w:asciiTheme="minorEastAsia" w:hAnsiTheme="minorEastAsia" w:cs="新宋体" w:hint="eastAsia"/>
          <w:kern w:val="0"/>
          <w:szCs w:val="21"/>
          <w:shd w:val="clear" w:color="auto" w:fill="FFFFFF"/>
          <w:lang/>
        </w:rPr>
        <w:t>轮值的做法让人耳目一新。轮席</w:t>
      </w:r>
      <w:r w:rsidRPr="000A4423">
        <w:rPr>
          <w:rFonts w:asciiTheme="minorEastAsia" w:hAnsiTheme="minorEastAsia" w:cs="新宋体" w:hint="eastAsia"/>
          <w:kern w:val="0"/>
          <w:szCs w:val="21"/>
          <w:shd w:val="clear" w:color="auto" w:fill="FFFFFF"/>
          <w:lang/>
        </w:rPr>
        <w:t>CEO</w:t>
      </w:r>
      <w:r w:rsidRPr="000A4423">
        <w:rPr>
          <w:rFonts w:asciiTheme="minorEastAsia" w:hAnsiTheme="minorEastAsia" w:cs="新宋体" w:hint="eastAsia"/>
          <w:kern w:val="0"/>
          <w:szCs w:val="21"/>
          <w:shd w:val="clear" w:color="auto" w:fill="FFFFFF"/>
          <w:lang/>
        </w:rPr>
        <w:t>的决策机制有效解决了专制和独裁制度下的山头问题，用权变进行制衡，这种制度将东方的独裁和西方的民主有效地结合起来，是伟大的。</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第四、华为也是以自己产品为核心，吸引了世界上最广泛的科技厂家的深度参与，大家形成了利益共同体抱团取暖。最终美国面对的是以华为</w:t>
      </w:r>
      <w:proofErr w:type="gramStart"/>
      <w:r w:rsidRPr="000A4423">
        <w:rPr>
          <w:rFonts w:asciiTheme="minorEastAsia" w:hAnsiTheme="minorEastAsia" w:cs="新宋体" w:hint="eastAsia"/>
          <w:kern w:val="0"/>
          <w:szCs w:val="21"/>
          <w:shd w:val="clear" w:color="auto" w:fill="FFFFFF"/>
          <w:lang/>
        </w:rPr>
        <w:t>为</w:t>
      </w:r>
      <w:proofErr w:type="gramEnd"/>
      <w:r w:rsidRPr="000A4423">
        <w:rPr>
          <w:rFonts w:asciiTheme="minorEastAsia" w:hAnsiTheme="minorEastAsia" w:cs="新宋体" w:hint="eastAsia"/>
          <w:kern w:val="0"/>
          <w:szCs w:val="21"/>
          <w:shd w:val="clear" w:color="auto" w:fill="FFFFFF"/>
          <w:lang/>
        </w:rPr>
        <w:t>核心的庞大的科技企业集团军，并且这只军队来自全世界各个国家。</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第五、前军人任正非，也把军队文化的诸多元素熔铸进了华为的文化中：纪律、秩序、服从、进攻精神，永不服输、统一意志、团队意识等，这在华为的组织体系中一直是值得骄傲和标榜的精神特质。在华为创立以来的十</w:t>
      </w:r>
      <w:r w:rsidRPr="000A4423">
        <w:rPr>
          <w:rFonts w:asciiTheme="minorEastAsia" w:hAnsiTheme="minorEastAsia" w:cs="新宋体" w:hint="eastAsia"/>
          <w:kern w:val="0"/>
          <w:szCs w:val="21"/>
          <w:shd w:val="clear" w:color="auto" w:fill="FFFFFF"/>
          <w:lang/>
        </w:rPr>
        <w:t>几年，正是以其“饿狼扑食”“海盗文化”的进攻性风格，才在几乎不可能获胜的严酷环境下脱颖而出。</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材料二</w:t>
      </w:r>
      <w:r w:rsidRPr="000A4423">
        <w:rPr>
          <w:rFonts w:asciiTheme="minorEastAsia" w:hAnsiTheme="minorEastAsia" w:cs="新宋体" w:hint="eastAsia"/>
          <w:kern w:val="0"/>
          <w:szCs w:val="21"/>
          <w:shd w:val="clear" w:color="auto" w:fill="FFFFFF"/>
          <w:lang/>
        </w:rPr>
        <w:t>  </w:t>
      </w:r>
      <w:r w:rsidRPr="000A4423">
        <w:rPr>
          <w:rFonts w:asciiTheme="minorEastAsia" w:hAnsiTheme="minorEastAsia" w:cs="新宋体" w:hint="eastAsia"/>
          <w:kern w:val="0"/>
          <w:szCs w:val="21"/>
          <w:shd w:val="clear" w:color="auto" w:fill="FFFFFF"/>
          <w:lang/>
        </w:rPr>
        <w:t>习近平主席指出：我们应该坚持以开放求发展，深化交流合作，坚持“拉手”而不是“松手”，坚持“拆墙”而不是“筑墙”，坚决反对保护主义、单边主义，不断削减贸易壁垒，推动全球价值链、供应</w:t>
      </w:r>
      <w:proofErr w:type="gramStart"/>
      <w:r w:rsidRPr="000A4423">
        <w:rPr>
          <w:rFonts w:asciiTheme="minorEastAsia" w:hAnsiTheme="minorEastAsia" w:cs="新宋体" w:hint="eastAsia"/>
          <w:kern w:val="0"/>
          <w:szCs w:val="21"/>
          <w:shd w:val="clear" w:color="auto" w:fill="FFFFFF"/>
          <w:lang/>
        </w:rPr>
        <w:t>链更加</w:t>
      </w:r>
      <w:proofErr w:type="gramEnd"/>
      <w:r w:rsidRPr="000A4423">
        <w:rPr>
          <w:rFonts w:asciiTheme="minorEastAsia" w:hAnsiTheme="minorEastAsia" w:cs="新宋体" w:hint="eastAsia"/>
          <w:kern w:val="0"/>
          <w:szCs w:val="21"/>
          <w:shd w:val="clear" w:color="auto" w:fill="FFFFFF"/>
          <w:lang/>
        </w:rPr>
        <w:t>完善，共同培育市场需求。</w:t>
      </w:r>
    </w:p>
    <w:p w:rsidR="002C460C" w:rsidRPr="000A4423" w:rsidRDefault="000A4423" w:rsidP="000A4423">
      <w:pPr>
        <w:widowControl/>
        <w:shd w:val="clear" w:color="auto" w:fill="FFFFFF"/>
        <w:ind w:leftChars="50" w:left="105" w:firstLine="602"/>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(1)</w:t>
      </w:r>
      <w:r w:rsidRPr="000A4423">
        <w:rPr>
          <w:rFonts w:asciiTheme="minorEastAsia" w:hAnsiTheme="minorEastAsia" w:cs="新宋体" w:hint="eastAsia"/>
          <w:b/>
          <w:kern w:val="0"/>
          <w:szCs w:val="21"/>
          <w:shd w:val="clear" w:color="auto" w:fill="FFFFFF"/>
          <w:lang/>
        </w:rPr>
        <w:t>结合材料</w:t>
      </w:r>
      <w:proofErr w:type="gramStart"/>
      <w:r w:rsidRPr="000A4423">
        <w:rPr>
          <w:rFonts w:asciiTheme="minorEastAsia" w:hAnsiTheme="minorEastAsia" w:cs="新宋体" w:hint="eastAsia"/>
          <w:b/>
          <w:kern w:val="0"/>
          <w:szCs w:val="21"/>
          <w:shd w:val="clear" w:color="auto" w:fill="FFFFFF"/>
          <w:lang/>
        </w:rPr>
        <w:t>一</w:t>
      </w:r>
      <w:proofErr w:type="gramEnd"/>
      <w:r w:rsidRPr="000A4423">
        <w:rPr>
          <w:rFonts w:asciiTheme="minorEastAsia" w:hAnsiTheme="minorEastAsia" w:cs="新宋体" w:hint="eastAsia"/>
          <w:b/>
          <w:kern w:val="0"/>
          <w:szCs w:val="21"/>
          <w:shd w:val="clear" w:color="auto" w:fill="FFFFFF"/>
          <w:lang/>
        </w:rPr>
        <w:t>，运用企业经营的有关知识，回答华为是如何在逆境中成长壮大的？</w:t>
      </w:r>
    </w:p>
    <w:p w:rsidR="002C460C" w:rsidRPr="000A4423" w:rsidRDefault="000A4423" w:rsidP="000A4423">
      <w:pPr>
        <w:widowControl/>
        <w:shd w:val="clear" w:color="auto" w:fill="FFFFFF"/>
        <w:ind w:leftChars="50" w:left="105" w:firstLine="602"/>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 </w:t>
      </w:r>
    </w:p>
    <w:p w:rsidR="002C460C" w:rsidRPr="000A4423" w:rsidRDefault="000A4423" w:rsidP="000A4423">
      <w:pPr>
        <w:widowControl/>
        <w:shd w:val="clear" w:color="auto" w:fill="FFFFFF"/>
        <w:ind w:leftChars="50" w:left="105" w:firstLine="602"/>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(2)</w:t>
      </w:r>
      <w:r w:rsidRPr="000A4423">
        <w:rPr>
          <w:rFonts w:asciiTheme="minorEastAsia" w:hAnsiTheme="minorEastAsia" w:cs="新宋体" w:hint="eastAsia"/>
          <w:b/>
          <w:kern w:val="0"/>
          <w:szCs w:val="21"/>
          <w:shd w:val="clear" w:color="auto" w:fill="FFFFFF"/>
          <w:lang/>
        </w:rPr>
        <w:t>美国对我国企业实行的技术封锁，也</w:t>
      </w:r>
      <w:proofErr w:type="gramStart"/>
      <w:r w:rsidRPr="000A4423">
        <w:rPr>
          <w:rFonts w:asciiTheme="minorEastAsia" w:hAnsiTheme="minorEastAsia" w:cs="新宋体" w:hint="eastAsia"/>
          <w:b/>
          <w:kern w:val="0"/>
          <w:szCs w:val="21"/>
          <w:shd w:val="clear" w:color="auto" w:fill="FFFFFF"/>
          <w:lang/>
        </w:rPr>
        <w:t>拷问着</w:t>
      </w:r>
      <w:proofErr w:type="gramEnd"/>
      <w:r w:rsidRPr="000A4423">
        <w:rPr>
          <w:rFonts w:asciiTheme="minorEastAsia" w:hAnsiTheme="minorEastAsia" w:cs="新宋体" w:hint="eastAsia"/>
          <w:b/>
          <w:kern w:val="0"/>
          <w:szCs w:val="21"/>
          <w:shd w:val="clear" w:color="auto" w:fill="FFFFFF"/>
          <w:lang/>
        </w:rPr>
        <w:t>我国政府，你认为我国政府该如何作为？结合材料二，运用政治生活的相关知识加以说明。</w:t>
      </w:r>
    </w:p>
    <w:p w:rsidR="002C460C" w:rsidRPr="000A4423" w:rsidRDefault="000A4423" w:rsidP="000A4423">
      <w:pPr>
        <w:widowControl/>
        <w:shd w:val="clear" w:color="auto" w:fill="FFFFFF"/>
        <w:ind w:leftChars="50" w:left="105" w:firstLine="602"/>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 </w:t>
      </w:r>
    </w:p>
    <w:p w:rsidR="002C460C" w:rsidRPr="000A4423" w:rsidRDefault="000A4423" w:rsidP="000A4423">
      <w:pPr>
        <w:widowControl/>
        <w:shd w:val="clear" w:color="auto" w:fill="FFFFFF"/>
        <w:ind w:leftChars="50" w:left="105" w:firstLine="602"/>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(3)</w:t>
      </w:r>
      <w:r w:rsidRPr="000A4423">
        <w:rPr>
          <w:rFonts w:asciiTheme="minorEastAsia" w:hAnsiTheme="minorEastAsia" w:cs="新宋体" w:hint="eastAsia"/>
          <w:b/>
          <w:kern w:val="0"/>
          <w:szCs w:val="21"/>
          <w:shd w:val="clear" w:color="auto" w:fill="FFFFFF"/>
          <w:lang/>
        </w:rPr>
        <w:t>结合材料</w:t>
      </w:r>
      <w:proofErr w:type="gramStart"/>
      <w:r w:rsidRPr="000A4423">
        <w:rPr>
          <w:rFonts w:asciiTheme="minorEastAsia" w:hAnsiTheme="minorEastAsia" w:cs="新宋体" w:hint="eastAsia"/>
          <w:b/>
          <w:kern w:val="0"/>
          <w:szCs w:val="21"/>
          <w:shd w:val="clear" w:color="auto" w:fill="FFFFFF"/>
          <w:lang/>
        </w:rPr>
        <w:t>一</w:t>
      </w:r>
      <w:proofErr w:type="gramEnd"/>
      <w:r w:rsidRPr="000A4423">
        <w:rPr>
          <w:rFonts w:asciiTheme="minorEastAsia" w:hAnsiTheme="minorEastAsia" w:cs="新宋体" w:hint="eastAsia"/>
          <w:b/>
          <w:kern w:val="0"/>
          <w:szCs w:val="21"/>
          <w:shd w:val="clear" w:color="auto" w:fill="FFFFFF"/>
          <w:lang/>
        </w:rPr>
        <w:t>，运用文化的作用的有关知识，说明创新精神对华为企业发展的作用。</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b/>
          <w:kern w:val="0"/>
          <w:szCs w:val="21"/>
          <w:shd w:val="clear" w:color="auto" w:fill="FFFFFF"/>
          <w:lang/>
        </w:rPr>
        <w:t> </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参考答案：</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1</w:t>
      </w:r>
      <w:r w:rsidRPr="000A4423">
        <w:rPr>
          <w:rFonts w:asciiTheme="minorEastAsia" w:hAnsiTheme="minorEastAsia" w:cs="新宋体" w:hint="eastAsia"/>
          <w:kern w:val="0"/>
          <w:szCs w:val="21"/>
          <w:shd w:val="clear" w:color="auto" w:fill="FFFFFF"/>
          <w:lang/>
        </w:rPr>
        <w:t>～</w:t>
      </w:r>
      <w:r w:rsidRPr="000A4423">
        <w:rPr>
          <w:rFonts w:asciiTheme="minorEastAsia" w:hAnsiTheme="minorEastAsia" w:cs="新宋体" w:hint="eastAsia"/>
          <w:kern w:val="0"/>
          <w:szCs w:val="21"/>
          <w:shd w:val="clear" w:color="auto" w:fill="FFFFFF"/>
          <w:lang/>
        </w:rPr>
        <w:t>5 BCCBC  </w:t>
      </w:r>
      <w:r w:rsidRPr="000A4423">
        <w:rPr>
          <w:rFonts w:asciiTheme="minorEastAsia" w:hAnsiTheme="minorEastAsia" w:cs="新宋体" w:hint="eastAsia"/>
          <w:kern w:val="0"/>
          <w:szCs w:val="21"/>
          <w:shd w:val="clear" w:color="auto" w:fill="FFFFFF"/>
          <w:lang/>
        </w:rPr>
        <w:t>6</w:t>
      </w:r>
      <w:r w:rsidRPr="000A4423">
        <w:rPr>
          <w:rFonts w:asciiTheme="minorEastAsia" w:hAnsiTheme="minorEastAsia" w:cs="新宋体" w:hint="eastAsia"/>
          <w:kern w:val="0"/>
          <w:szCs w:val="21"/>
          <w:shd w:val="clear" w:color="auto" w:fill="FFFFFF"/>
          <w:lang/>
        </w:rPr>
        <w:t>～</w:t>
      </w:r>
      <w:r w:rsidRPr="000A4423">
        <w:rPr>
          <w:rFonts w:asciiTheme="minorEastAsia" w:hAnsiTheme="minorEastAsia" w:cs="新宋体" w:hint="eastAsia"/>
          <w:kern w:val="0"/>
          <w:szCs w:val="21"/>
          <w:shd w:val="clear" w:color="auto" w:fill="FFFFFF"/>
          <w:lang/>
        </w:rPr>
        <w:t>10 ACCDA  </w:t>
      </w:r>
      <w:r w:rsidRPr="000A4423">
        <w:rPr>
          <w:rFonts w:asciiTheme="minorEastAsia" w:hAnsiTheme="minorEastAsia" w:cs="新宋体" w:hint="eastAsia"/>
          <w:kern w:val="0"/>
          <w:szCs w:val="21"/>
          <w:shd w:val="clear" w:color="auto" w:fill="FFFFFF"/>
          <w:lang/>
        </w:rPr>
        <w:t>11</w:t>
      </w:r>
      <w:r w:rsidRPr="000A4423">
        <w:rPr>
          <w:rFonts w:asciiTheme="minorEastAsia" w:hAnsiTheme="minorEastAsia" w:cs="新宋体" w:hint="eastAsia"/>
          <w:kern w:val="0"/>
          <w:szCs w:val="21"/>
          <w:shd w:val="clear" w:color="auto" w:fill="FFFFFF"/>
          <w:lang/>
        </w:rPr>
        <w:t>～</w:t>
      </w:r>
      <w:r w:rsidRPr="000A4423">
        <w:rPr>
          <w:rFonts w:asciiTheme="minorEastAsia" w:hAnsiTheme="minorEastAsia" w:cs="新宋体" w:hint="eastAsia"/>
          <w:kern w:val="0"/>
          <w:szCs w:val="21"/>
          <w:shd w:val="clear" w:color="auto" w:fill="FFFFFF"/>
          <w:lang/>
        </w:rPr>
        <w:t>15 ABCCB  </w:t>
      </w:r>
      <w:r w:rsidRPr="000A4423">
        <w:rPr>
          <w:rFonts w:asciiTheme="minorEastAsia" w:hAnsiTheme="minorEastAsia" w:cs="新宋体" w:hint="eastAsia"/>
          <w:kern w:val="0"/>
          <w:szCs w:val="21"/>
          <w:shd w:val="clear" w:color="auto" w:fill="FFFFFF"/>
          <w:lang/>
        </w:rPr>
        <w:t>16</w:t>
      </w:r>
      <w:r w:rsidRPr="000A4423">
        <w:rPr>
          <w:rFonts w:asciiTheme="minorEastAsia" w:hAnsiTheme="minorEastAsia" w:cs="新宋体" w:hint="eastAsia"/>
          <w:kern w:val="0"/>
          <w:szCs w:val="21"/>
          <w:shd w:val="clear" w:color="auto" w:fill="FFFFFF"/>
          <w:lang/>
        </w:rPr>
        <w:t>～</w:t>
      </w:r>
      <w:r w:rsidRPr="000A4423">
        <w:rPr>
          <w:rFonts w:asciiTheme="minorEastAsia" w:hAnsiTheme="minorEastAsia" w:cs="新宋体" w:hint="eastAsia"/>
          <w:kern w:val="0"/>
          <w:szCs w:val="21"/>
          <w:shd w:val="clear" w:color="auto" w:fill="FFFFFF"/>
          <w:lang/>
        </w:rPr>
        <w:t>20 CDBBD  </w:t>
      </w:r>
      <w:r w:rsidRPr="000A4423">
        <w:rPr>
          <w:rFonts w:asciiTheme="minorEastAsia" w:hAnsiTheme="minorEastAsia" w:cs="新宋体" w:hint="eastAsia"/>
          <w:kern w:val="0"/>
          <w:szCs w:val="21"/>
          <w:shd w:val="clear" w:color="auto" w:fill="FFFFFF"/>
          <w:lang/>
        </w:rPr>
        <w:t>21</w:t>
      </w:r>
      <w:r w:rsidRPr="000A4423">
        <w:rPr>
          <w:rFonts w:asciiTheme="minorEastAsia" w:hAnsiTheme="minorEastAsia" w:cs="新宋体" w:hint="eastAsia"/>
          <w:kern w:val="0"/>
          <w:szCs w:val="21"/>
          <w:shd w:val="clear" w:color="auto" w:fill="FFFFFF"/>
          <w:lang/>
        </w:rPr>
        <w:t>～</w:t>
      </w:r>
      <w:r w:rsidRPr="000A4423">
        <w:rPr>
          <w:rFonts w:asciiTheme="minorEastAsia" w:hAnsiTheme="minorEastAsia" w:cs="新宋体" w:hint="eastAsia"/>
          <w:kern w:val="0"/>
          <w:szCs w:val="21"/>
          <w:shd w:val="clear" w:color="auto" w:fill="FFFFFF"/>
          <w:lang/>
        </w:rPr>
        <w:t>24 ADAD</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25.</w:t>
      </w:r>
      <w:r w:rsidRPr="000A4423">
        <w:rPr>
          <w:rFonts w:asciiTheme="minorEastAsia" w:hAnsiTheme="minorEastAsia" w:cs="新宋体" w:hint="eastAsia"/>
          <w:kern w:val="0"/>
          <w:szCs w:val="21"/>
          <w:shd w:val="clear" w:color="auto" w:fill="FFFFFF"/>
          <w:lang/>
        </w:rPr>
        <w:t>①进一步深化改革，推进国家治理体系和治理能力现代化，为对外开放提供制度保障。②提高市场化程度，加强市场经济的法制建设，加快国际化的步伐，</w:t>
      </w:r>
      <w:r w:rsidRPr="000A4423">
        <w:rPr>
          <w:rFonts w:asciiTheme="minorEastAsia" w:hAnsiTheme="minorEastAsia" w:cs="新宋体" w:hint="eastAsia"/>
          <w:kern w:val="0"/>
          <w:szCs w:val="21"/>
          <w:shd w:val="clear" w:color="auto" w:fill="FFFFFF"/>
          <w:lang/>
        </w:rPr>
        <w:t>为对外开放提供统一开放、竞争有序的市场体系。③缩减负面清单，放宽市场准入，激发市场活力。④营造尊重知识的环境，加大知识产权的保护，让一切创新源泉充分涌流。</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26.(1)</w:t>
      </w:r>
      <w:r w:rsidRPr="000A4423">
        <w:rPr>
          <w:rFonts w:asciiTheme="minorEastAsia" w:hAnsiTheme="minorEastAsia" w:cs="新宋体" w:hint="eastAsia"/>
          <w:kern w:val="0"/>
          <w:szCs w:val="21"/>
          <w:shd w:val="clear" w:color="auto" w:fill="FFFFFF"/>
          <w:lang/>
        </w:rPr>
        <w:t>优势：中国特色社会主义制度，坚持把根本政治制度、（人大制度意义得分）基本政治制度（政党制度和民族区域自治制度意义得分）同基本经济制度及各方面体制机制等具体制度有机结合起来，坚持把国家层面的民主制度同基层民主制度有机结合起来，坚持把党的领导、人民</w:t>
      </w:r>
      <w:proofErr w:type="gramStart"/>
      <w:r w:rsidRPr="000A4423">
        <w:rPr>
          <w:rFonts w:asciiTheme="minorEastAsia" w:hAnsiTheme="minorEastAsia" w:cs="新宋体" w:hint="eastAsia"/>
          <w:kern w:val="0"/>
          <w:szCs w:val="21"/>
          <w:shd w:val="clear" w:color="auto" w:fill="FFFFFF"/>
          <w:lang/>
        </w:rPr>
        <w:t>当家做主</w:t>
      </w:r>
      <w:proofErr w:type="gramEnd"/>
      <w:r w:rsidRPr="000A4423">
        <w:rPr>
          <w:rFonts w:asciiTheme="minorEastAsia" w:hAnsiTheme="minorEastAsia" w:cs="新宋体" w:hint="eastAsia"/>
          <w:kern w:val="0"/>
          <w:szCs w:val="21"/>
          <w:shd w:val="clear" w:color="auto" w:fill="FFFFFF"/>
          <w:lang/>
        </w:rPr>
        <w:t>、依法治国有机结合起来，符合我国国情，集中体现了中国特色社会主义的特点和优势，是中国发展进步</w:t>
      </w:r>
      <w:r w:rsidRPr="000A4423">
        <w:rPr>
          <w:rFonts w:asciiTheme="minorEastAsia" w:hAnsiTheme="minorEastAsia" w:cs="新宋体" w:hint="eastAsia"/>
          <w:kern w:val="0"/>
          <w:szCs w:val="21"/>
          <w:shd w:val="clear" w:color="auto" w:fill="FFFFFF"/>
          <w:lang/>
        </w:rPr>
        <w:t>的制度保障。</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w:t>
      </w:r>
      <w:r w:rsidRPr="000A4423">
        <w:rPr>
          <w:rFonts w:asciiTheme="minorEastAsia" w:hAnsiTheme="minorEastAsia" w:cs="新宋体" w:hint="eastAsia"/>
          <w:kern w:val="0"/>
          <w:szCs w:val="21"/>
          <w:shd w:val="clear" w:color="auto" w:fill="FFFFFF"/>
          <w:lang/>
        </w:rPr>
        <w:t>家庭联产承包责任制；乡镇企业；基层群众自治。</w:t>
      </w:r>
    </w:p>
    <w:p w:rsidR="002C460C" w:rsidRPr="000A4423" w:rsidRDefault="000A4423" w:rsidP="000A4423">
      <w:pPr>
        <w:widowControl/>
        <w:shd w:val="clear" w:color="auto" w:fill="FFFFFF"/>
        <w:ind w:leftChars="50" w:left="105"/>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27.(1)</w:t>
      </w:r>
      <w:r w:rsidRPr="000A4423">
        <w:rPr>
          <w:rFonts w:asciiTheme="minorEastAsia" w:hAnsiTheme="minorEastAsia" w:cs="新宋体" w:hint="eastAsia"/>
          <w:kern w:val="0"/>
          <w:szCs w:val="21"/>
          <w:shd w:val="clear" w:color="auto" w:fill="FFFFFF"/>
          <w:lang/>
        </w:rPr>
        <w:t>①制定正确的经营战略，企业居安思危，多年前开始核心技术的研究。②提高自主创新的能力，加大科研投入，掌握核心技术，形成自己的竞争优势。③实行科学管理，推行合理的分配机制，激发活力，让创新的源泉充分涌流。④积极参加国际合作与交流，充分利用两个市场两种资源。</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(2)</w:t>
      </w:r>
      <w:r w:rsidRPr="000A4423">
        <w:rPr>
          <w:rFonts w:asciiTheme="minorEastAsia" w:hAnsiTheme="minorEastAsia" w:cs="新宋体" w:hint="eastAsia"/>
          <w:kern w:val="0"/>
          <w:szCs w:val="21"/>
          <w:shd w:val="clear" w:color="auto" w:fill="FFFFFF"/>
          <w:lang/>
        </w:rPr>
        <w:t>①切实履行经济、文化职能，继续实施创新驱动发展战略，支持企业自主开展技术交流合作，让创新源泉充分涌流。②促进国家治理体系和治理能力现代化，增强综合国力，增强国际话语权。③积极</w:t>
      </w:r>
      <w:r w:rsidRPr="000A4423">
        <w:rPr>
          <w:rFonts w:asciiTheme="minorEastAsia" w:hAnsiTheme="minorEastAsia" w:cs="新宋体" w:hint="eastAsia"/>
          <w:kern w:val="0"/>
          <w:szCs w:val="21"/>
          <w:shd w:val="clear" w:color="auto" w:fill="FFFFFF"/>
          <w:lang/>
        </w:rPr>
        <w:t>开展外交活动，坚定地维护我国国家利益，为我国企业创造良好的国际环境。</w:t>
      </w:r>
    </w:p>
    <w:p w:rsidR="002C460C" w:rsidRPr="000A4423" w:rsidRDefault="000A4423" w:rsidP="000A4423">
      <w:pPr>
        <w:widowControl/>
        <w:shd w:val="clear" w:color="auto" w:fill="FFFFFF"/>
        <w:ind w:leftChars="50" w:left="105" w:firstLine="600"/>
        <w:jc w:val="left"/>
        <w:rPr>
          <w:rFonts w:asciiTheme="minorEastAsia" w:hAnsiTheme="minorEastAsia" w:cs="宋体"/>
          <w:szCs w:val="21"/>
        </w:rPr>
      </w:pPr>
      <w:r w:rsidRPr="000A4423">
        <w:rPr>
          <w:rFonts w:asciiTheme="minorEastAsia" w:hAnsiTheme="minorEastAsia" w:cs="新宋体" w:hint="eastAsia"/>
          <w:kern w:val="0"/>
          <w:szCs w:val="21"/>
          <w:shd w:val="clear" w:color="auto" w:fill="FFFFFF"/>
          <w:lang/>
        </w:rPr>
        <w:t>(3)</w:t>
      </w:r>
      <w:r w:rsidRPr="000A4423">
        <w:rPr>
          <w:rFonts w:asciiTheme="minorEastAsia" w:hAnsiTheme="minorEastAsia" w:cs="新宋体" w:hint="eastAsia"/>
          <w:kern w:val="0"/>
          <w:szCs w:val="21"/>
          <w:shd w:val="clear" w:color="auto" w:fill="FFFFFF"/>
          <w:lang/>
        </w:rPr>
        <w:t>①文化作为一种精神力量，能够在实践中转化为巨大的物质力量，先进文化对个人和社会的发展起推动作用。②文化塑造人，华为企业文化增强了职工的拼搏意识和创新能力，为企业的发展提供了精神动力和智力支持。③创新推动社会实践的发展，华为的逆境成长正是得益于在实践中不断地创新，也形成了优秀的企业文化，进一步激发动力，推动企业不断发展。</w:t>
      </w:r>
    </w:p>
    <w:p w:rsidR="002C460C" w:rsidRPr="000A4423" w:rsidRDefault="002C460C" w:rsidP="000A4423">
      <w:pPr>
        <w:widowControl/>
        <w:ind w:leftChars="50" w:left="105"/>
        <w:jc w:val="left"/>
        <w:rPr>
          <w:rFonts w:asciiTheme="minorEastAsia" w:hAnsiTheme="minorEastAsia"/>
          <w:szCs w:val="21"/>
        </w:rPr>
      </w:pPr>
    </w:p>
    <w:p w:rsidR="002C460C" w:rsidRPr="000A4423" w:rsidRDefault="002C460C" w:rsidP="000A4423">
      <w:pPr>
        <w:ind w:leftChars="50" w:left="105"/>
        <w:rPr>
          <w:rStyle w:val="a4"/>
          <w:rFonts w:asciiTheme="minorEastAsia" w:hAnsiTheme="minorEastAsia" w:cs="黑体"/>
          <w:szCs w:val="21"/>
          <w:shd w:val="clear" w:color="auto" w:fill="FFFFFF"/>
        </w:rPr>
      </w:pPr>
      <w:bookmarkStart w:id="0" w:name="_GoBack"/>
      <w:bookmarkEnd w:id="0"/>
    </w:p>
    <w:sectPr w:rsidR="002C460C" w:rsidRPr="000A4423" w:rsidSect="002C460C">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423" w:rsidRDefault="000A4423" w:rsidP="000A4423">
      <w:r>
        <w:separator/>
      </w:r>
    </w:p>
  </w:endnote>
  <w:endnote w:type="continuationSeparator" w:id="1">
    <w:p w:rsidR="000A4423" w:rsidRDefault="000A4423" w:rsidP="000A4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0391"/>
      <w:docPartObj>
        <w:docPartGallery w:val="Page Numbers (Bottom of Page)"/>
        <w:docPartUnique/>
      </w:docPartObj>
    </w:sdtPr>
    <w:sdtEndPr>
      <w:rPr>
        <w:rFonts w:ascii="楷体" w:eastAsia="楷体" w:hAnsi="楷体"/>
        <w:color w:val="FF0000"/>
      </w:rPr>
    </w:sdtEndPr>
    <w:sdtContent>
      <w:sdt>
        <w:sdtPr>
          <w:id w:val="171357217"/>
          <w:docPartObj>
            <w:docPartGallery w:val="Page Numbers (Top of Page)"/>
            <w:docPartUnique/>
          </w:docPartObj>
        </w:sdtPr>
        <w:sdtEndPr>
          <w:rPr>
            <w:rFonts w:ascii="楷体" w:eastAsia="楷体" w:hAnsi="楷体"/>
            <w:color w:val="FF0000"/>
          </w:rPr>
        </w:sdtEndPr>
        <w:sdtContent>
          <w:p w:rsidR="000A4423" w:rsidRPr="000A4423" w:rsidRDefault="000A4423">
            <w:pPr>
              <w:pStyle w:val="a8"/>
              <w:jc w:val="center"/>
              <w:rPr>
                <w:rFonts w:ascii="楷体" w:eastAsia="楷体" w:hAnsi="楷体"/>
                <w:color w:val="FF0000"/>
              </w:rPr>
            </w:pPr>
            <w:r w:rsidRPr="000A4423">
              <w:rPr>
                <w:rFonts w:ascii="楷体" w:eastAsia="楷体" w:hAnsi="楷体" w:hint="eastAsia"/>
                <w:b/>
                <w:color w:val="FF0000"/>
              </w:rPr>
              <w:t>（</w:t>
            </w:r>
            <w:r w:rsidRPr="000A4423">
              <w:rPr>
                <w:rFonts w:ascii="楷体" w:eastAsia="楷体" w:hAnsi="楷体" w:hint="eastAsia"/>
                <w:b/>
                <w:color w:val="FF0000"/>
              </w:rPr>
              <w:t>作业3）</w:t>
            </w:r>
            <w:r>
              <w:rPr>
                <w:lang w:val="zh-CN"/>
              </w:rPr>
              <w:t xml:space="preserve"> </w:t>
            </w:r>
            <w:r>
              <w:rPr>
                <w:b/>
                <w:sz w:val="24"/>
                <w:szCs w:val="24"/>
              </w:rPr>
              <w:fldChar w:fldCharType="begin"/>
            </w:r>
            <w:r>
              <w:rPr>
                <w:b/>
              </w:rPr>
              <w:instrText>PAGE</w:instrText>
            </w:r>
            <w:r>
              <w:rPr>
                <w:b/>
                <w:sz w:val="24"/>
                <w:szCs w:val="24"/>
              </w:rPr>
              <w:fldChar w:fldCharType="separate"/>
            </w:r>
            <w:r>
              <w:rPr>
                <w:b/>
                <w:noProof/>
              </w:rPr>
              <w:t>8</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8</w:t>
            </w:r>
            <w:r>
              <w:rPr>
                <w:b/>
                <w:sz w:val="24"/>
                <w:szCs w:val="24"/>
              </w:rPr>
              <w:fldChar w:fldCharType="end"/>
            </w:r>
            <w:r w:rsidRPr="000A4423">
              <w:rPr>
                <w:rFonts w:ascii="楷体" w:eastAsia="楷体" w:hAnsi="楷体" w:hint="eastAsia"/>
                <w:b/>
                <w:color w:val="FF0000"/>
              </w:rPr>
              <w:t>（</w:t>
            </w:r>
            <w:proofErr w:type="gramStart"/>
            <w:r w:rsidRPr="000A4423">
              <w:rPr>
                <w:rStyle w:val="a4"/>
                <w:rFonts w:ascii="楷体" w:eastAsia="楷体" w:hAnsi="楷体" w:cs="黑体"/>
                <w:color w:val="FF0000"/>
                <w:shd w:val="clear" w:color="auto" w:fill="FFFFFF"/>
              </w:rPr>
              <w:t>20届湘豫名校</w:t>
            </w:r>
            <w:proofErr w:type="gramEnd"/>
            <w:r w:rsidRPr="000A4423">
              <w:rPr>
                <w:rStyle w:val="a4"/>
                <w:rFonts w:ascii="楷体" w:eastAsia="楷体" w:hAnsi="楷体" w:cs="黑体"/>
                <w:color w:val="FF0000"/>
                <w:shd w:val="clear" w:color="auto" w:fill="FFFFFF"/>
              </w:rPr>
              <w:t>12月联考</w:t>
            </w:r>
            <w:r w:rsidRPr="000A4423">
              <w:rPr>
                <w:rFonts w:ascii="楷体" w:eastAsia="楷体" w:hAnsi="楷体" w:hint="eastAsia"/>
                <w:b/>
                <w:color w:val="FF0000"/>
              </w:rPr>
              <w:t>）</w:t>
            </w:r>
          </w:p>
        </w:sdtContent>
      </w:sdt>
    </w:sdtContent>
  </w:sdt>
  <w:p w:rsidR="000A4423" w:rsidRPr="000A4423" w:rsidRDefault="000A4423">
    <w:pPr>
      <w:pStyle w:val="a8"/>
      <w:rPr>
        <w:rFonts w:ascii="楷体" w:eastAsia="楷体" w:hAnsi="楷体"/>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423" w:rsidRDefault="000A4423" w:rsidP="000A4423">
      <w:r>
        <w:separator/>
      </w:r>
    </w:p>
  </w:footnote>
  <w:footnote w:type="continuationSeparator" w:id="1">
    <w:p w:rsidR="000A4423" w:rsidRDefault="000A4423" w:rsidP="000A44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C460C"/>
    <w:rsid w:val="000A4423"/>
    <w:rsid w:val="002C460C"/>
    <w:rsid w:val="64E873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460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C460C"/>
    <w:pPr>
      <w:spacing w:beforeAutospacing="1" w:afterAutospacing="1"/>
      <w:jc w:val="left"/>
    </w:pPr>
    <w:rPr>
      <w:rFonts w:cs="Times New Roman"/>
      <w:kern w:val="0"/>
      <w:sz w:val="24"/>
    </w:rPr>
  </w:style>
  <w:style w:type="character" w:styleId="a4">
    <w:name w:val="Strong"/>
    <w:basedOn w:val="a0"/>
    <w:qFormat/>
    <w:rsid w:val="002C460C"/>
    <w:rPr>
      <w:b/>
    </w:rPr>
  </w:style>
  <w:style w:type="character" w:styleId="a5">
    <w:name w:val="Hyperlink"/>
    <w:basedOn w:val="a0"/>
    <w:rsid w:val="002C460C"/>
    <w:rPr>
      <w:color w:val="0000FF"/>
      <w:u w:val="single"/>
    </w:rPr>
  </w:style>
  <w:style w:type="paragraph" w:styleId="a6">
    <w:name w:val="Balloon Text"/>
    <w:basedOn w:val="a"/>
    <w:link w:val="Char"/>
    <w:rsid w:val="000A4423"/>
    <w:rPr>
      <w:sz w:val="18"/>
      <w:szCs w:val="18"/>
    </w:rPr>
  </w:style>
  <w:style w:type="character" w:customStyle="1" w:styleId="Char">
    <w:name w:val="批注框文本 Char"/>
    <w:basedOn w:val="a0"/>
    <w:link w:val="a6"/>
    <w:rsid w:val="000A4423"/>
    <w:rPr>
      <w:rFonts w:asciiTheme="minorHAnsi" w:eastAsiaTheme="minorEastAsia" w:hAnsiTheme="minorHAnsi" w:cstheme="minorBidi"/>
      <w:kern w:val="2"/>
      <w:sz w:val="18"/>
      <w:szCs w:val="18"/>
    </w:rPr>
  </w:style>
  <w:style w:type="paragraph" w:styleId="a7">
    <w:name w:val="header"/>
    <w:basedOn w:val="a"/>
    <w:link w:val="Char0"/>
    <w:rsid w:val="000A442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0A4423"/>
    <w:rPr>
      <w:rFonts w:asciiTheme="minorHAnsi" w:eastAsiaTheme="minorEastAsia" w:hAnsiTheme="minorHAnsi" w:cstheme="minorBidi"/>
      <w:kern w:val="2"/>
      <w:sz w:val="18"/>
      <w:szCs w:val="18"/>
    </w:rPr>
  </w:style>
  <w:style w:type="paragraph" w:styleId="a8">
    <w:name w:val="footer"/>
    <w:basedOn w:val="a"/>
    <w:link w:val="Char1"/>
    <w:uiPriority w:val="99"/>
    <w:rsid w:val="000A4423"/>
    <w:pPr>
      <w:tabs>
        <w:tab w:val="center" w:pos="4153"/>
        <w:tab w:val="right" w:pos="8306"/>
      </w:tabs>
      <w:snapToGrid w:val="0"/>
      <w:jc w:val="left"/>
    </w:pPr>
    <w:rPr>
      <w:sz w:val="18"/>
      <w:szCs w:val="18"/>
    </w:rPr>
  </w:style>
  <w:style w:type="character" w:customStyle="1" w:styleId="Char1">
    <w:name w:val="页脚 Char"/>
    <w:basedOn w:val="a0"/>
    <w:link w:val="a8"/>
    <w:uiPriority w:val="99"/>
    <w:rsid w:val="000A442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z3.2003y.net/117787/uploadpic/2020010322390674404.jpg" TargetMode="External"/><Relationship Id="rId13" Type="http://schemas.openxmlformats.org/officeDocument/2006/relationships/hyperlink" Target="http://z3.2003y.net/117787/uploadpic/2020010322411638805.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3.2003y.net/117787/uploadpic/2020010322390674404.jpg" TargetMode="External"/><Relationship Id="rId12" Type="http://schemas.openxmlformats.org/officeDocument/2006/relationships/hyperlink" Target="http://z3.2003y.net/117787/uploadpic/2020010322425959388.jp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yperlink" Target="http://z3.2003y.net/117787/uploadpic/2020010322425959388.jpg"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z3.2003y.net/117787/uploadpic/2020010322411638805.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7435</Words>
  <Characters>1645</Characters>
  <Application>Microsoft Office Word</Application>
  <DocSecurity>0</DocSecurity>
  <Lines>13</Lines>
  <Paragraphs>18</Paragraphs>
  <ScaleCrop>false</ScaleCrop>
  <Company/>
  <LinksUpToDate>false</LinksUpToDate>
  <CharactersWithSpaces>9062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zhkt</dc:creator>
  <cp:lastModifiedBy>lenovo</cp:lastModifiedBy>
  <cp:revision>2</cp:revision>
  <dcterms:created xsi:type="dcterms:W3CDTF">2014-10-29T12:08:00Z</dcterms:created>
  <dcterms:modified xsi:type="dcterms:W3CDTF">2020-01-09T06:36:00Z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