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DC8" w:rsidRPr="00FA3DC8" w:rsidRDefault="00FA3DC8">
      <w:pPr>
        <w:pStyle w:val="a3"/>
        <w:widowControl/>
        <w:shd w:val="clear" w:color="auto" w:fill="FFFFFF"/>
        <w:wordWrap w:val="0"/>
        <w:spacing w:beforeAutospacing="0" w:afterAutospacing="0" w:line="360" w:lineRule="atLeast"/>
        <w:jc w:val="center"/>
        <w:rPr>
          <w:rFonts w:asciiTheme="minorEastAsia" w:hAnsiTheme="minorEastAsia" w:cs="宋体"/>
          <w:color w:val="FF0000"/>
          <w:sz w:val="28"/>
          <w:szCs w:val="28"/>
        </w:rPr>
      </w:pPr>
      <w:r w:rsidRPr="00FA3DC8">
        <w:rPr>
          <w:rStyle w:val="a4"/>
          <w:rFonts w:asciiTheme="minorEastAsia" w:hAnsiTheme="minorEastAsia" w:cs="黑体" w:hint="eastAsia"/>
          <w:color w:val="FF0000"/>
          <w:sz w:val="28"/>
          <w:szCs w:val="28"/>
          <w:shd w:val="clear" w:color="auto" w:fill="FFFFFF"/>
        </w:rPr>
        <w:t>寒假作业：（二）</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b/>
          <w:sz w:val="21"/>
          <w:szCs w:val="21"/>
          <w:shd w:val="clear" w:color="auto" w:fill="FFFFFF"/>
        </w:rPr>
        <w:t>（本部分共</w:t>
      </w:r>
      <w:r w:rsidRPr="00FA3DC8">
        <w:rPr>
          <w:rFonts w:asciiTheme="minorEastAsia" w:hAnsiTheme="minorEastAsia" w:cs="新宋体" w:hint="eastAsia"/>
          <w:b/>
          <w:sz w:val="21"/>
          <w:szCs w:val="21"/>
          <w:shd w:val="clear" w:color="auto" w:fill="FFFFFF"/>
        </w:rPr>
        <w:t>24</w:t>
      </w:r>
      <w:r w:rsidRPr="00FA3DC8">
        <w:rPr>
          <w:rFonts w:asciiTheme="minorEastAsia" w:hAnsiTheme="minorEastAsia" w:cs="新宋体" w:hint="eastAsia"/>
          <w:b/>
          <w:sz w:val="21"/>
          <w:szCs w:val="21"/>
          <w:shd w:val="clear" w:color="auto" w:fill="FFFFFF"/>
        </w:rPr>
        <w:t>题，每小题</w:t>
      </w:r>
      <w:r w:rsidRPr="00FA3DC8">
        <w:rPr>
          <w:rFonts w:asciiTheme="minorEastAsia" w:hAnsiTheme="minorEastAsia" w:cs="新宋体" w:hint="eastAsia"/>
          <w:b/>
          <w:sz w:val="21"/>
          <w:szCs w:val="21"/>
          <w:shd w:val="clear" w:color="auto" w:fill="FFFFFF"/>
        </w:rPr>
        <w:t>2</w:t>
      </w:r>
      <w:r w:rsidRPr="00FA3DC8">
        <w:rPr>
          <w:rFonts w:asciiTheme="minorEastAsia" w:hAnsiTheme="minorEastAsia" w:cs="新宋体" w:hint="eastAsia"/>
          <w:b/>
          <w:sz w:val="21"/>
          <w:szCs w:val="21"/>
          <w:shd w:val="clear" w:color="auto" w:fill="FFFFFF"/>
        </w:rPr>
        <w:t>分，共</w:t>
      </w:r>
      <w:r w:rsidRPr="00FA3DC8">
        <w:rPr>
          <w:rFonts w:asciiTheme="minorEastAsia" w:hAnsiTheme="minorEastAsia" w:cs="新宋体" w:hint="eastAsia"/>
          <w:b/>
          <w:sz w:val="21"/>
          <w:szCs w:val="21"/>
          <w:shd w:val="clear" w:color="auto" w:fill="FFFFFF"/>
        </w:rPr>
        <w:t>48</w:t>
      </w:r>
      <w:r w:rsidRPr="00FA3DC8">
        <w:rPr>
          <w:rFonts w:asciiTheme="minorEastAsia" w:hAnsiTheme="minorEastAsia" w:cs="新宋体" w:hint="eastAsia"/>
          <w:b/>
          <w:sz w:val="21"/>
          <w:szCs w:val="21"/>
          <w:shd w:val="clear" w:color="auto" w:fill="FFFFFF"/>
        </w:rPr>
        <w:t>分。在每题给出的四个选项中，只有一项是最符合题目要求的。）</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9</w:t>
      </w:r>
      <w:r w:rsidRPr="00FA3DC8">
        <w:rPr>
          <w:rFonts w:asciiTheme="minorEastAsia" w:hAnsiTheme="minorEastAsia" w:cs="新宋体" w:hint="eastAsia"/>
          <w:sz w:val="21"/>
          <w:szCs w:val="21"/>
          <w:shd w:val="clear" w:color="auto" w:fill="FFFFFF"/>
        </w:rPr>
        <w:t>月</w:t>
      </w:r>
      <w:r w:rsidRPr="00FA3DC8">
        <w:rPr>
          <w:rFonts w:asciiTheme="minorEastAsia" w:hAnsiTheme="minorEastAsia" w:cs="新宋体" w:hint="eastAsia"/>
          <w:sz w:val="21"/>
          <w:szCs w:val="21"/>
          <w:shd w:val="clear" w:color="auto" w:fill="FFFFFF"/>
        </w:rPr>
        <w:t>11</w:t>
      </w:r>
      <w:r w:rsidRPr="00FA3DC8">
        <w:rPr>
          <w:rFonts w:asciiTheme="minorEastAsia" w:hAnsiTheme="minorEastAsia" w:cs="新宋体" w:hint="eastAsia"/>
          <w:sz w:val="21"/>
          <w:szCs w:val="21"/>
          <w:shd w:val="clear" w:color="auto" w:fill="FFFFFF"/>
        </w:rPr>
        <w:t>日，国务院召开会议强调，继续多</w:t>
      </w:r>
      <w:proofErr w:type="gramStart"/>
      <w:r w:rsidRPr="00FA3DC8">
        <w:rPr>
          <w:rFonts w:asciiTheme="minorEastAsia" w:hAnsiTheme="minorEastAsia" w:cs="新宋体" w:hint="eastAsia"/>
          <w:sz w:val="21"/>
          <w:szCs w:val="21"/>
          <w:shd w:val="clear" w:color="auto" w:fill="FFFFFF"/>
        </w:rPr>
        <w:t>措</w:t>
      </w:r>
      <w:proofErr w:type="gramEnd"/>
      <w:r w:rsidRPr="00FA3DC8">
        <w:rPr>
          <w:rFonts w:asciiTheme="minorEastAsia" w:hAnsiTheme="minorEastAsia" w:cs="新宋体" w:hint="eastAsia"/>
          <w:sz w:val="21"/>
          <w:szCs w:val="21"/>
          <w:shd w:val="clear" w:color="auto" w:fill="FFFFFF"/>
        </w:rPr>
        <w:t>并举恢复生猪生产，取消各地不合理禁限养规定，发挥好储备调节作用，确保市场供应。这些政策将对猪肉的价格及需求产生一定影响，不考虑其他因素，</w:t>
      </w:r>
      <w:proofErr w:type="gramStart"/>
      <w:r w:rsidRPr="00FA3DC8">
        <w:rPr>
          <w:rFonts w:asciiTheme="minorEastAsia" w:hAnsiTheme="minorEastAsia" w:cs="新宋体" w:hint="eastAsia"/>
          <w:sz w:val="21"/>
          <w:szCs w:val="21"/>
          <w:shd w:val="clear" w:color="auto" w:fill="FFFFFF"/>
        </w:rPr>
        <w:t>下列能</w:t>
      </w:r>
      <w:proofErr w:type="gramEnd"/>
      <w:r w:rsidRPr="00FA3DC8">
        <w:rPr>
          <w:rFonts w:asciiTheme="minorEastAsia" w:hAnsiTheme="minorEastAsia" w:cs="新宋体" w:hint="eastAsia"/>
          <w:sz w:val="21"/>
          <w:szCs w:val="21"/>
          <w:shd w:val="clear" w:color="auto" w:fill="FFFFFF"/>
        </w:rPr>
        <w:t>正确反映这一影响的是（图中</w:t>
      </w:r>
      <w:r w:rsidRPr="00FA3DC8">
        <w:rPr>
          <w:rFonts w:asciiTheme="minorEastAsia" w:hAnsiTheme="minorEastAsia" w:cs="新宋体" w:hint="eastAsia"/>
          <w:sz w:val="21"/>
          <w:szCs w:val="21"/>
          <w:shd w:val="clear" w:color="auto" w:fill="FFFFFF"/>
        </w:rPr>
        <w:t>D</w:t>
      </w:r>
      <w:r w:rsidRPr="00FA3DC8">
        <w:rPr>
          <w:rFonts w:asciiTheme="minorEastAsia" w:hAnsiTheme="minorEastAsia" w:cs="新宋体" w:hint="eastAsia"/>
          <w:sz w:val="21"/>
          <w:szCs w:val="21"/>
          <w:shd w:val="clear" w:color="auto" w:fill="FFFFFF"/>
        </w:rPr>
        <w:t>表示需求，</w:t>
      </w:r>
      <w:r w:rsidRPr="00FA3DC8">
        <w:rPr>
          <w:rFonts w:asciiTheme="minorEastAsia" w:hAnsiTheme="minorEastAsia" w:cs="新宋体" w:hint="eastAsia"/>
          <w:sz w:val="21"/>
          <w:szCs w:val="21"/>
          <w:shd w:val="clear" w:color="auto" w:fill="FFFFFF"/>
        </w:rPr>
        <w:t>S</w:t>
      </w:r>
      <w:r w:rsidRPr="00FA3DC8">
        <w:rPr>
          <w:rFonts w:asciiTheme="minorEastAsia" w:hAnsiTheme="minorEastAsia" w:cs="新宋体" w:hint="eastAsia"/>
          <w:sz w:val="21"/>
          <w:szCs w:val="21"/>
          <w:shd w:val="clear" w:color="auto" w:fill="FFFFFF"/>
        </w:rPr>
        <w:t>表示供给）：</w:t>
      </w:r>
      <w:r w:rsidRPr="00FA3DC8">
        <w:rPr>
          <w:rFonts w:asciiTheme="minorEastAsia" w:hAnsiTheme="minorEastAsia"/>
          <w:noProof/>
          <w:sz w:val="21"/>
          <w:szCs w:val="21"/>
        </w:rPr>
        <w:drawing>
          <wp:inline distT="0" distB="0" distL="0" distR="0">
            <wp:extent cx="5026660" cy="1066165"/>
            <wp:effectExtent l="19050" t="0" r="2540" b="0"/>
            <wp:docPr id="6" name="图片 1" descr="http://z3.2003y.net/117787/uploadpic/202001091250023099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3.2003y.net/117787/uploadpic/2020010912500230998.bmp"/>
                    <pic:cNvPicPr>
                      <a:picLocks noChangeAspect="1" noChangeArrowheads="1"/>
                    </pic:cNvPicPr>
                  </pic:nvPicPr>
                  <pic:blipFill>
                    <a:blip r:embed="rId7"/>
                    <a:srcRect/>
                    <a:stretch>
                      <a:fillRect/>
                    </a:stretch>
                  </pic:blipFill>
                  <pic:spPr bwMode="auto">
                    <a:xfrm>
                      <a:off x="0" y="0"/>
                      <a:ext cx="5026660" cy="1066165"/>
                    </a:xfrm>
                    <a:prstGeom prst="rect">
                      <a:avLst/>
                    </a:prstGeom>
                    <a:noFill/>
                    <a:ln w="9525">
                      <a:noFill/>
                      <a:miter lim="800000"/>
                      <a:headEnd/>
                      <a:tailEnd/>
                    </a:ln>
                  </pic:spPr>
                </pic:pic>
              </a:graphicData>
            </a:graphic>
          </wp:inline>
        </w:drawing>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当前，随着科技发展和人工智能的广泛应用，我国许多知名企业持续加大研发投入。在打造高质量产品的同时，大大提高了劳动生产率，取得了在全球同行业供给和需求变革中的主动权。下列推导能正确反映企业提高劳动生产率意义的是：</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①商品价值总量增加</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②单位商品价值量降低</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③个别劳动时间缩短</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④在竞争中处于有利地位</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⑤缩短社会必要劳动时间</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⑥增加商品的附加值</w:t>
      </w:r>
    </w:p>
    <w:p w:rsidR="00AD5028" w:rsidRPr="00FA3DC8" w:rsidRDefault="00FA3DC8">
      <w:pPr>
        <w:pStyle w:val="a3"/>
        <w:widowControl/>
        <w:shd w:val="clear" w:color="auto" w:fill="FFFFFF"/>
        <w:wordWrap w:val="0"/>
        <w:spacing w:beforeAutospacing="0" w:afterAutospacing="0" w:line="360" w:lineRule="atLeast"/>
        <w:ind w:firstLine="60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③→①→④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r w:rsidRPr="00FA3DC8">
        <w:rPr>
          <w:rFonts w:asciiTheme="minorEastAsia" w:hAnsiTheme="minorEastAsia" w:cs="新宋体" w:hint="eastAsia"/>
          <w:sz w:val="21"/>
          <w:szCs w:val="21"/>
          <w:shd w:val="clear" w:color="auto" w:fill="FFFFFF"/>
        </w:rPr>
        <w:t>⑤→②→④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C.</w:t>
      </w:r>
      <w:r w:rsidRPr="00FA3DC8">
        <w:rPr>
          <w:rFonts w:asciiTheme="minorEastAsia" w:hAnsiTheme="minorEastAsia" w:cs="新宋体" w:hint="eastAsia"/>
          <w:sz w:val="21"/>
          <w:szCs w:val="21"/>
          <w:shd w:val="clear" w:color="auto" w:fill="FFFFFF"/>
        </w:rPr>
        <w:t>③→⑥→①</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D.</w:t>
      </w:r>
      <w:r w:rsidRPr="00FA3DC8">
        <w:rPr>
          <w:rFonts w:asciiTheme="minorEastAsia" w:hAnsiTheme="minorEastAsia" w:cs="新宋体" w:hint="eastAsia"/>
          <w:sz w:val="21"/>
          <w:szCs w:val="21"/>
          <w:shd w:val="clear" w:color="auto" w:fill="FFFFFF"/>
        </w:rPr>
        <w:t>②→①→⑥</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3.2019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4</w:t>
      </w:r>
      <w:r w:rsidRPr="00FA3DC8">
        <w:rPr>
          <w:rFonts w:asciiTheme="minorEastAsia" w:hAnsiTheme="minorEastAsia" w:cs="新宋体" w:hint="eastAsia"/>
          <w:sz w:val="21"/>
          <w:szCs w:val="21"/>
          <w:shd w:val="clear" w:color="auto" w:fill="FFFFFF"/>
        </w:rPr>
        <w:t>月，我国增</w:t>
      </w:r>
      <w:r w:rsidRPr="00FA3DC8">
        <w:rPr>
          <w:rFonts w:asciiTheme="minorEastAsia" w:hAnsiTheme="minorEastAsia" w:cs="新宋体" w:hint="eastAsia"/>
          <w:sz w:val="21"/>
          <w:szCs w:val="21"/>
          <w:shd w:val="clear" w:color="auto" w:fill="FFFFFF"/>
        </w:rPr>
        <w:t>值税有所调整，原适用</w:t>
      </w:r>
      <w:r w:rsidRPr="00FA3DC8">
        <w:rPr>
          <w:rFonts w:asciiTheme="minorEastAsia" w:hAnsiTheme="minorEastAsia" w:cs="新宋体" w:hint="eastAsia"/>
          <w:sz w:val="21"/>
          <w:szCs w:val="21"/>
          <w:shd w:val="clear" w:color="auto" w:fill="FFFFFF"/>
        </w:rPr>
        <w:t>16%</w:t>
      </w:r>
      <w:r w:rsidRPr="00FA3DC8">
        <w:rPr>
          <w:rFonts w:asciiTheme="minorEastAsia" w:hAnsiTheme="minorEastAsia" w:cs="新宋体" w:hint="eastAsia"/>
          <w:sz w:val="21"/>
          <w:szCs w:val="21"/>
          <w:shd w:val="clear" w:color="auto" w:fill="FFFFFF"/>
        </w:rPr>
        <w:t>税率的项目改按</w:t>
      </w:r>
      <w:r w:rsidRPr="00FA3DC8">
        <w:rPr>
          <w:rFonts w:asciiTheme="minorEastAsia" w:hAnsiTheme="minorEastAsia" w:cs="新宋体" w:hint="eastAsia"/>
          <w:sz w:val="21"/>
          <w:szCs w:val="21"/>
          <w:shd w:val="clear" w:color="auto" w:fill="FFFFFF"/>
        </w:rPr>
        <w:t>13%</w:t>
      </w:r>
      <w:r w:rsidRPr="00FA3DC8">
        <w:rPr>
          <w:rFonts w:asciiTheme="minorEastAsia" w:hAnsiTheme="minorEastAsia" w:cs="新宋体" w:hint="eastAsia"/>
          <w:sz w:val="21"/>
          <w:szCs w:val="21"/>
          <w:shd w:val="clear" w:color="auto" w:fill="FFFFFF"/>
        </w:rPr>
        <w:t>税率征税，主要涉及制造业等行业；原适用</w:t>
      </w:r>
      <w:r w:rsidRPr="00FA3DC8">
        <w:rPr>
          <w:rFonts w:asciiTheme="minorEastAsia" w:hAnsiTheme="minorEastAsia" w:cs="新宋体" w:hint="eastAsia"/>
          <w:sz w:val="21"/>
          <w:szCs w:val="21"/>
          <w:shd w:val="clear" w:color="auto" w:fill="FFFFFF"/>
        </w:rPr>
        <w:t>10%</w:t>
      </w:r>
      <w:r w:rsidRPr="00FA3DC8">
        <w:rPr>
          <w:rFonts w:asciiTheme="minorEastAsia" w:hAnsiTheme="minorEastAsia" w:cs="新宋体" w:hint="eastAsia"/>
          <w:sz w:val="21"/>
          <w:szCs w:val="21"/>
          <w:shd w:val="clear" w:color="auto" w:fill="FFFFFF"/>
        </w:rPr>
        <w:t>税率的项目改按</w:t>
      </w:r>
      <w:r w:rsidRPr="00FA3DC8">
        <w:rPr>
          <w:rFonts w:asciiTheme="minorEastAsia" w:hAnsiTheme="minorEastAsia" w:cs="新宋体" w:hint="eastAsia"/>
          <w:sz w:val="21"/>
          <w:szCs w:val="21"/>
          <w:shd w:val="clear" w:color="auto" w:fill="FFFFFF"/>
        </w:rPr>
        <w:t>9%</w:t>
      </w:r>
      <w:r w:rsidRPr="00FA3DC8">
        <w:rPr>
          <w:rFonts w:asciiTheme="minorEastAsia" w:hAnsiTheme="minorEastAsia" w:cs="新宋体" w:hint="eastAsia"/>
          <w:sz w:val="21"/>
          <w:szCs w:val="21"/>
          <w:shd w:val="clear" w:color="auto" w:fill="FFFFFF"/>
        </w:rPr>
        <w:t>税率征税，主要涉及交通运输业、邮政业、建筑业、房地产业、基础电信服务和农产品等。在其他条件不变的情况下，这带来的影响是：</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①制造业成本降低→企业利润增加→技术创新和升级能力增强</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②国家实行紧缩性财政政策→促进产业结构调整→推动经济发展</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③投资与消费的关系得到调整→推动供给侧结构性改革→发展生产</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④调整国家与企业的分配关系→支持实体经济发展→增强经济活力</w:t>
      </w:r>
    </w:p>
    <w:p w:rsidR="00AD5028" w:rsidRPr="00FA3DC8" w:rsidRDefault="00FA3DC8">
      <w:pPr>
        <w:pStyle w:val="a3"/>
        <w:widowControl/>
        <w:shd w:val="clear" w:color="auto" w:fill="FFFFFF"/>
        <w:wordWrap w:val="0"/>
        <w:spacing w:beforeAutospacing="0" w:afterAutospacing="0" w:line="360" w:lineRule="atLeast"/>
        <w:ind w:firstLine="60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①③</w:t>
      </w:r>
      <w:proofErr w:type="gramStart"/>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proofErr w:type="gramEnd"/>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D.</w:t>
      </w:r>
      <w:r w:rsidRPr="00FA3DC8">
        <w:rPr>
          <w:rFonts w:asciiTheme="minorEastAsia" w:hAnsiTheme="minorEastAsia" w:cs="新宋体" w:hint="eastAsia"/>
          <w:sz w:val="21"/>
          <w:szCs w:val="21"/>
          <w:shd w:val="clear" w:color="auto" w:fill="FFFFFF"/>
        </w:rPr>
        <w:t>②④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4.2019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4</w:t>
      </w:r>
      <w:r w:rsidRPr="00FA3DC8">
        <w:rPr>
          <w:rFonts w:asciiTheme="minorEastAsia" w:hAnsiTheme="minorEastAsia" w:cs="新宋体" w:hint="eastAsia"/>
          <w:sz w:val="21"/>
          <w:szCs w:val="21"/>
          <w:shd w:val="clear" w:color="auto" w:fill="FFFFFF"/>
        </w:rPr>
        <w:t>月</w:t>
      </w:r>
      <w:r w:rsidRPr="00FA3DC8">
        <w:rPr>
          <w:rFonts w:asciiTheme="minorEastAsia" w:hAnsiTheme="minorEastAsia" w:cs="新宋体" w:hint="eastAsia"/>
          <w:sz w:val="21"/>
          <w:szCs w:val="21"/>
          <w:shd w:val="clear" w:color="auto" w:fill="FFFFFF"/>
        </w:rPr>
        <w:t>16</w:t>
      </w:r>
      <w:r w:rsidRPr="00FA3DC8">
        <w:rPr>
          <w:rFonts w:asciiTheme="minorEastAsia" w:hAnsiTheme="minorEastAsia" w:cs="新宋体" w:hint="eastAsia"/>
          <w:sz w:val="21"/>
          <w:szCs w:val="21"/>
          <w:shd w:val="clear" w:color="auto" w:fill="FFFFFF"/>
        </w:rPr>
        <w:t>日</w:t>
      </w:r>
      <w:r w:rsidRPr="00FA3DC8">
        <w:rPr>
          <w:rFonts w:asciiTheme="minorEastAsia" w:hAnsiTheme="minorEastAsia" w:cs="新宋体" w:hint="eastAsia"/>
          <w:sz w:val="21"/>
          <w:szCs w:val="21"/>
          <w:shd w:val="clear" w:color="auto" w:fill="FFFFFF"/>
        </w:rPr>
        <w:t xml:space="preserve"> </w:t>
      </w:r>
      <w:r w:rsidRPr="00FA3DC8">
        <w:rPr>
          <w:rFonts w:asciiTheme="minorEastAsia" w:hAnsiTheme="minorEastAsia" w:cs="新宋体" w:hint="eastAsia"/>
          <w:sz w:val="21"/>
          <w:szCs w:val="21"/>
          <w:shd w:val="clear" w:color="auto" w:fill="FFFFFF"/>
        </w:rPr>
        <w:t>，习</w:t>
      </w:r>
      <w:proofErr w:type="gramStart"/>
      <w:r w:rsidRPr="00FA3DC8">
        <w:rPr>
          <w:rFonts w:asciiTheme="minorEastAsia" w:hAnsiTheme="minorEastAsia" w:cs="新宋体" w:hint="eastAsia"/>
          <w:sz w:val="21"/>
          <w:szCs w:val="21"/>
          <w:shd w:val="clear" w:color="auto" w:fill="FFFFFF"/>
        </w:rPr>
        <w:t>近平总电</w:t>
      </w:r>
      <w:proofErr w:type="gramEnd"/>
      <w:r w:rsidRPr="00FA3DC8">
        <w:rPr>
          <w:rFonts w:asciiTheme="minorEastAsia" w:hAnsiTheme="minorEastAsia" w:cs="新宋体" w:hint="eastAsia"/>
          <w:sz w:val="21"/>
          <w:szCs w:val="21"/>
          <w:shd w:val="clear" w:color="auto" w:fill="FFFFFF"/>
        </w:rPr>
        <w:t>记在重庆主持召开解决“两不愁三保障”突出问题座谈会并发表重要讲话。“两不愁”即不愁吃、不愁穿，“三保障”即义</w:t>
      </w:r>
      <w:r w:rsidRPr="00FA3DC8">
        <w:rPr>
          <w:rFonts w:asciiTheme="minorEastAsia" w:hAnsiTheme="minorEastAsia" w:cs="新宋体" w:hint="eastAsia"/>
          <w:sz w:val="21"/>
          <w:szCs w:val="21"/>
          <w:shd w:val="clear" w:color="auto" w:fill="FFFFFF"/>
        </w:rPr>
        <w:lastRenderedPageBreak/>
        <w:t>务教育、基本医疗、住房安全有保障。下列属于再分配过程中有助于解决“两不愁三保障”问题的有：</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①提高种粮农</w:t>
      </w:r>
      <w:proofErr w:type="gramStart"/>
      <w:r w:rsidRPr="00FA3DC8">
        <w:rPr>
          <w:rFonts w:asciiTheme="minorEastAsia" w:hAnsiTheme="minorEastAsia" w:cs="新宋体" w:hint="eastAsia"/>
          <w:sz w:val="21"/>
          <w:szCs w:val="21"/>
          <w:shd w:val="clear" w:color="auto" w:fill="FFFFFF"/>
        </w:rPr>
        <w:t>民直接</w:t>
      </w:r>
      <w:proofErr w:type="gramEnd"/>
      <w:r w:rsidRPr="00FA3DC8">
        <w:rPr>
          <w:rFonts w:asciiTheme="minorEastAsia" w:hAnsiTheme="minorEastAsia" w:cs="新宋体" w:hint="eastAsia"/>
          <w:sz w:val="21"/>
          <w:szCs w:val="21"/>
          <w:shd w:val="clear" w:color="auto" w:fill="FFFFFF"/>
        </w:rPr>
        <w:t>补贴标准</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②提高进城务工人员最低工资标准</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③建立进城务工人员工资正常增长机制</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④提高当地最低生活保障标准</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5.2019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4</w:t>
      </w:r>
      <w:r w:rsidRPr="00FA3DC8">
        <w:rPr>
          <w:rFonts w:asciiTheme="minorEastAsia" w:hAnsiTheme="minorEastAsia" w:cs="新宋体" w:hint="eastAsia"/>
          <w:sz w:val="21"/>
          <w:szCs w:val="21"/>
          <w:shd w:val="clear" w:color="auto" w:fill="FFFFFF"/>
        </w:rPr>
        <w:t>月份以来，全国多地启动了社会救助和保障标准与物价上涨挂钩的联动机制。截止</w:t>
      </w:r>
      <w:r w:rsidRPr="00FA3DC8">
        <w:rPr>
          <w:rFonts w:asciiTheme="minorEastAsia" w:hAnsiTheme="minorEastAsia" w:cs="新宋体" w:hint="eastAsia"/>
          <w:sz w:val="21"/>
          <w:szCs w:val="21"/>
          <w:shd w:val="clear" w:color="auto" w:fill="FFFFFF"/>
        </w:rPr>
        <w:t>9</w:t>
      </w:r>
      <w:r w:rsidRPr="00FA3DC8">
        <w:rPr>
          <w:rFonts w:asciiTheme="minorEastAsia" w:hAnsiTheme="minorEastAsia" w:cs="新宋体" w:hint="eastAsia"/>
          <w:sz w:val="21"/>
          <w:szCs w:val="21"/>
          <w:shd w:val="clear" w:color="auto" w:fill="FFFFFF"/>
        </w:rPr>
        <w:t>月</w:t>
      </w:r>
      <w:r w:rsidRPr="00FA3DC8">
        <w:rPr>
          <w:rFonts w:asciiTheme="minorEastAsia" w:hAnsiTheme="minorEastAsia" w:cs="新宋体" w:hint="eastAsia"/>
          <w:sz w:val="21"/>
          <w:szCs w:val="21"/>
          <w:shd w:val="clear" w:color="auto" w:fill="FFFFFF"/>
        </w:rPr>
        <w:t>6</w:t>
      </w:r>
      <w:r w:rsidRPr="00FA3DC8">
        <w:rPr>
          <w:rFonts w:asciiTheme="minorEastAsia" w:hAnsiTheme="minorEastAsia" w:cs="新宋体" w:hint="eastAsia"/>
          <w:sz w:val="21"/>
          <w:szCs w:val="21"/>
          <w:shd w:val="clear" w:color="auto" w:fill="FFFFFF"/>
        </w:rPr>
        <w:t>日，全国已发放价格临时补贴金额约</w:t>
      </w:r>
      <w:r w:rsidRPr="00FA3DC8">
        <w:rPr>
          <w:rFonts w:asciiTheme="minorEastAsia" w:hAnsiTheme="minorEastAsia" w:cs="新宋体" w:hint="eastAsia"/>
          <w:sz w:val="21"/>
          <w:szCs w:val="21"/>
          <w:shd w:val="clear" w:color="auto" w:fill="FFFFFF"/>
        </w:rPr>
        <w:t>24</w:t>
      </w:r>
      <w:r w:rsidRPr="00FA3DC8">
        <w:rPr>
          <w:rFonts w:asciiTheme="minorEastAsia" w:hAnsiTheme="minorEastAsia" w:cs="新宋体" w:hint="eastAsia"/>
          <w:sz w:val="21"/>
          <w:szCs w:val="21"/>
          <w:shd w:val="clear" w:color="auto" w:fill="FFFFFF"/>
        </w:rPr>
        <w:t>亿元，惠及困难群众</w:t>
      </w:r>
      <w:r w:rsidRPr="00FA3DC8">
        <w:rPr>
          <w:rFonts w:asciiTheme="minorEastAsia" w:hAnsiTheme="minorEastAsia" w:cs="新宋体" w:hint="eastAsia"/>
          <w:sz w:val="21"/>
          <w:szCs w:val="21"/>
          <w:shd w:val="clear" w:color="auto" w:fill="FFFFFF"/>
        </w:rPr>
        <w:t>9000</w:t>
      </w:r>
      <w:r w:rsidRPr="00FA3DC8">
        <w:rPr>
          <w:rFonts w:asciiTheme="minorEastAsia" w:hAnsiTheme="minorEastAsia" w:cs="新宋体" w:hint="eastAsia"/>
          <w:sz w:val="21"/>
          <w:szCs w:val="21"/>
          <w:shd w:val="clear" w:color="auto" w:fill="FFFFFF"/>
        </w:rPr>
        <w:t>余万人次。材料表明：</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①财政在保障人民生活水平方面发挥着基础性作用</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②财政有效减轻了物价上涨对困难群众生活的影响</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③政府作用的发挥离不开良好财政政策机制的运行</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④财政补贴金额的发放，促进了国民经济的平稳运行</w:t>
      </w:r>
    </w:p>
    <w:p w:rsidR="00AD5028" w:rsidRPr="00FA3DC8" w:rsidRDefault="00FA3DC8">
      <w:pPr>
        <w:pStyle w:val="a3"/>
        <w:widowControl/>
        <w:shd w:val="clear" w:color="auto" w:fill="FFFFFF"/>
        <w:wordWrap w:val="0"/>
        <w:spacing w:beforeAutospacing="0" w:afterAutospacing="0" w:line="360" w:lineRule="atLeast"/>
        <w:ind w:firstLine="60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②④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6.</w:t>
      </w:r>
      <w:r w:rsidRPr="00FA3DC8">
        <w:rPr>
          <w:rFonts w:asciiTheme="minorEastAsia" w:hAnsiTheme="minorEastAsia" w:cs="新宋体" w:hint="eastAsia"/>
          <w:sz w:val="21"/>
          <w:szCs w:val="21"/>
          <w:shd w:val="clear" w:color="auto" w:fill="FFFFFF"/>
        </w:rPr>
        <w:t>付款扫码、</w:t>
      </w:r>
      <w:proofErr w:type="gramStart"/>
      <w:r w:rsidRPr="00FA3DC8">
        <w:rPr>
          <w:rFonts w:asciiTheme="minorEastAsia" w:hAnsiTheme="minorEastAsia" w:cs="新宋体" w:hint="eastAsia"/>
          <w:sz w:val="21"/>
          <w:szCs w:val="21"/>
          <w:shd w:val="clear" w:color="auto" w:fill="FFFFFF"/>
        </w:rPr>
        <w:t>收款扫码</w:t>
      </w:r>
      <w:proofErr w:type="gramEnd"/>
      <w:r w:rsidRPr="00FA3DC8">
        <w:rPr>
          <w:rFonts w:asciiTheme="minorEastAsia" w:hAnsiTheme="minorEastAsia" w:cs="新宋体" w:hint="eastAsia"/>
          <w:sz w:val="21"/>
          <w:szCs w:val="21"/>
          <w:shd w:val="clear" w:color="auto" w:fill="FFFFFF"/>
        </w:rPr>
        <w:t>……如今</w:t>
      </w:r>
      <w:proofErr w:type="gramStart"/>
      <w:r w:rsidRPr="00FA3DC8">
        <w:rPr>
          <w:rFonts w:asciiTheme="minorEastAsia" w:hAnsiTheme="minorEastAsia" w:cs="新宋体" w:hint="eastAsia"/>
          <w:sz w:val="21"/>
          <w:szCs w:val="21"/>
          <w:shd w:val="clear" w:color="auto" w:fill="FFFFFF"/>
        </w:rPr>
        <w:t>扫码支付</w:t>
      </w:r>
      <w:proofErr w:type="gramEnd"/>
      <w:r w:rsidRPr="00FA3DC8">
        <w:rPr>
          <w:rFonts w:asciiTheme="minorEastAsia" w:hAnsiTheme="minorEastAsia" w:cs="新宋体" w:hint="eastAsia"/>
          <w:sz w:val="21"/>
          <w:szCs w:val="21"/>
          <w:shd w:val="clear" w:color="auto" w:fill="FFFFFF"/>
        </w:rPr>
        <w:t>已成生活常态。日前央行发布新</w:t>
      </w:r>
      <w:proofErr w:type="gramStart"/>
      <w:r w:rsidRPr="00FA3DC8">
        <w:rPr>
          <w:rFonts w:asciiTheme="minorEastAsia" w:hAnsiTheme="minorEastAsia" w:cs="新宋体" w:hint="eastAsia"/>
          <w:sz w:val="21"/>
          <w:szCs w:val="21"/>
          <w:shd w:val="clear" w:color="auto" w:fill="FFFFFF"/>
        </w:rPr>
        <w:t>规</w:t>
      </w:r>
      <w:proofErr w:type="gramEnd"/>
      <w:r w:rsidRPr="00FA3DC8">
        <w:rPr>
          <w:rFonts w:asciiTheme="minorEastAsia" w:hAnsiTheme="minorEastAsia" w:cs="新宋体" w:hint="eastAsia"/>
          <w:sz w:val="21"/>
          <w:szCs w:val="21"/>
          <w:shd w:val="clear" w:color="auto" w:fill="FFFFFF"/>
        </w:rPr>
        <w:t>，对条码支付根据技术安全等级的不同进行交易限额，“静态条码”单日支付限额</w:t>
      </w:r>
      <w:r w:rsidRPr="00FA3DC8">
        <w:rPr>
          <w:rFonts w:asciiTheme="minorEastAsia" w:hAnsiTheme="minorEastAsia" w:cs="新宋体" w:hint="eastAsia"/>
          <w:sz w:val="21"/>
          <w:szCs w:val="21"/>
          <w:shd w:val="clear" w:color="auto" w:fill="FFFFFF"/>
        </w:rPr>
        <w:t>500</w:t>
      </w:r>
      <w:r w:rsidRPr="00FA3DC8">
        <w:rPr>
          <w:rFonts w:asciiTheme="minorEastAsia" w:hAnsiTheme="minorEastAsia" w:cs="新宋体" w:hint="eastAsia"/>
          <w:sz w:val="21"/>
          <w:szCs w:val="21"/>
          <w:shd w:val="clear" w:color="auto" w:fill="FFFFFF"/>
        </w:rPr>
        <w:t>元。央行这一新</w:t>
      </w:r>
      <w:proofErr w:type="gramStart"/>
      <w:r w:rsidRPr="00FA3DC8">
        <w:rPr>
          <w:rFonts w:asciiTheme="minorEastAsia" w:hAnsiTheme="minorEastAsia" w:cs="新宋体" w:hint="eastAsia"/>
          <w:sz w:val="21"/>
          <w:szCs w:val="21"/>
          <w:shd w:val="clear" w:color="auto" w:fill="FFFFFF"/>
        </w:rPr>
        <w:t>规</w:t>
      </w:r>
      <w:proofErr w:type="gramEnd"/>
      <w:r w:rsidRPr="00FA3DC8">
        <w:rPr>
          <w:rFonts w:asciiTheme="minorEastAsia" w:hAnsiTheme="minorEastAsia" w:cs="新宋体" w:hint="eastAsia"/>
          <w:sz w:val="21"/>
          <w:szCs w:val="21"/>
          <w:shd w:val="clear" w:color="auto" w:fill="FFFFFF"/>
        </w:rPr>
        <w:t>意在：</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①实施紧缩的货币政策，调节货币流通量</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②加强金融市场监管，规范支付市场秩序</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③提高消费者的风险意识，保障交易安全</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④规范商家交易行为，促进支付方式多样</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bookmarkStart w:id="0" w:name="topic_f3e7246b-cf2e-4018-80fa-d92832690e"/>
      <w:bookmarkEnd w:id="0"/>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7.2022</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月，北京和张家口市将联合举办第</w:t>
      </w:r>
      <w:r w:rsidRPr="00FA3DC8">
        <w:rPr>
          <w:rFonts w:asciiTheme="minorEastAsia" w:hAnsiTheme="minorEastAsia" w:cs="新宋体" w:hint="eastAsia"/>
          <w:sz w:val="21"/>
          <w:szCs w:val="21"/>
          <w:shd w:val="clear" w:color="auto" w:fill="FFFFFF"/>
        </w:rPr>
        <w:t>24</w:t>
      </w:r>
      <w:r w:rsidRPr="00FA3DC8">
        <w:rPr>
          <w:rFonts w:asciiTheme="minorEastAsia" w:hAnsiTheme="minorEastAsia" w:cs="新宋体" w:hint="eastAsia"/>
          <w:sz w:val="21"/>
          <w:szCs w:val="21"/>
          <w:shd w:val="clear" w:color="auto" w:fill="FFFFFF"/>
        </w:rPr>
        <w:t>届冬季奥林匹克运动会，为抢夺奥运蛋糕，许多知名企业将会在奥运会举办期间，纷纷赞助奥运选手或找奥运选手代言，加大广告费投入。企业加大广告费投入是基于：</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①广告能利用消费心理，引导消费行为</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②广告能够提高商品知名度，树立品牌形象</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③广告能丰富商品功能，增加商品价值</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④广告有助于开拓国际市场，实现行业垄断</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lastRenderedPageBreak/>
        <w:t>8.</w:t>
      </w:r>
      <w:r w:rsidRPr="00FA3DC8">
        <w:rPr>
          <w:rFonts w:asciiTheme="minorEastAsia" w:hAnsiTheme="minorEastAsia" w:cs="新宋体" w:hint="eastAsia"/>
          <w:sz w:val="21"/>
          <w:szCs w:val="21"/>
          <w:shd w:val="clear" w:color="auto" w:fill="FFFFFF"/>
        </w:rPr>
        <w:t>受国际贸易摩擦影响，近几年全球外商投资大幅减少，但我国却逆势增长。</w:t>
      </w:r>
      <w:r w:rsidRPr="00FA3DC8">
        <w:rPr>
          <w:rFonts w:asciiTheme="minorEastAsia" w:hAnsiTheme="minorEastAsia" w:cs="新宋体" w:hint="eastAsia"/>
          <w:sz w:val="21"/>
          <w:szCs w:val="21"/>
          <w:shd w:val="clear" w:color="auto" w:fill="FFFFFF"/>
        </w:rPr>
        <w:t>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1</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6 </w:t>
      </w:r>
      <w:r w:rsidRPr="00FA3DC8">
        <w:rPr>
          <w:rFonts w:asciiTheme="minorEastAsia" w:hAnsiTheme="minorEastAsia" w:cs="新宋体" w:hint="eastAsia"/>
          <w:sz w:val="21"/>
          <w:szCs w:val="21"/>
          <w:shd w:val="clear" w:color="auto" w:fill="FFFFFF"/>
        </w:rPr>
        <w:t>月全国新设立外商投资企业</w:t>
      </w:r>
      <w:r w:rsidRPr="00FA3DC8">
        <w:rPr>
          <w:rFonts w:asciiTheme="minorEastAsia" w:hAnsiTheme="minorEastAsia" w:cs="新宋体" w:hint="eastAsia"/>
          <w:sz w:val="21"/>
          <w:szCs w:val="21"/>
          <w:shd w:val="clear" w:color="auto" w:fill="FFFFFF"/>
        </w:rPr>
        <w:t>20131</w:t>
      </w:r>
      <w:r w:rsidRPr="00FA3DC8">
        <w:rPr>
          <w:rFonts w:asciiTheme="minorEastAsia" w:hAnsiTheme="minorEastAsia" w:cs="新宋体" w:hint="eastAsia"/>
          <w:sz w:val="21"/>
          <w:szCs w:val="21"/>
          <w:shd w:val="clear" w:color="auto" w:fill="FFFFFF"/>
        </w:rPr>
        <w:t>家；实际使用外资</w:t>
      </w:r>
      <w:r w:rsidRPr="00FA3DC8">
        <w:rPr>
          <w:rFonts w:asciiTheme="minorEastAsia" w:hAnsiTheme="minorEastAsia" w:cs="新宋体" w:hint="eastAsia"/>
          <w:sz w:val="21"/>
          <w:szCs w:val="21"/>
          <w:shd w:val="clear" w:color="auto" w:fill="FFFFFF"/>
        </w:rPr>
        <w:t>4783.3</w:t>
      </w:r>
      <w:r w:rsidRPr="00FA3DC8">
        <w:rPr>
          <w:rFonts w:asciiTheme="minorEastAsia" w:hAnsiTheme="minorEastAsia" w:cs="新宋体" w:hint="eastAsia"/>
          <w:sz w:val="21"/>
          <w:szCs w:val="21"/>
          <w:shd w:val="clear" w:color="auto" w:fill="FFFFFF"/>
        </w:rPr>
        <w:t>亿元人民币，同比增长</w:t>
      </w:r>
      <w:r w:rsidRPr="00FA3DC8">
        <w:rPr>
          <w:rFonts w:asciiTheme="minorEastAsia" w:hAnsiTheme="minorEastAsia" w:cs="新宋体" w:hint="eastAsia"/>
          <w:sz w:val="21"/>
          <w:szCs w:val="21"/>
          <w:shd w:val="clear" w:color="auto" w:fill="FFFFFF"/>
        </w:rPr>
        <w:t>7.2%</w:t>
      </w:r>
      <w:r w:rsidRPr="00FA3DC8">
        <w:rPr>
          <w:rFonts w:asciiTheme="minorEastAsia" w:hAnsiTheme="minorEastAsia" w:cs="新宋体" w:hint="eastAsia"/>
          <w:sz w:val="21"/>
          <w:szCs w:val="21"/>
          <w:shd w:val="clear" w:color="auto" w:fill="FFFFFF"/>
        </w:rPr>
        <w:t>，出现这一情况的原因可能是我国：</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①进一步优化营商环境，增强对外资吸引力</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②经济发展潜力大，坚定了外商投资信心</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③积极扩大开放，培育新的出口竞争优势</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④我国坚持对外开放的基本国策使中国市场成为外商投资的最佳选择</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①③</w:t>
      </w:r>
      <w:proofErr w:type="gramStart"/>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C</w:t>
      </w:r>
      <w:proofErr w:type="gramEnd"/>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②④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9.</w:t>
      </w:r>
      <w:r w:rsidRPr="00FA3DC8">
        <w:rPr>
          <w:rFonts w:asciiTheme="minorEastAsia" w:hAnsiTheme="minorEastAsia" w:cs="新宋体" w:hint="eastAsia"/>
          <w:sz w:val="21"/>
          <w:szCs w:val="21"/>
          <w:shd w:val="clear" w:color="auto" w:fill="FFFFFF"/>
        </w:rPr>
        <w:t>某地公民参与了以下政治活动：甲参加了政府环卫部门举行执法效果听证会；乙在村民会议上对村幼儿园收费工作发表意见；</w:t>
      </w:r>
      <w:proofErr w:type="gramStart"/>
      <w:r w:rsidRPr="00FA3DC8">
        <w:rPr>
          <w:rFonts w:asciiTheme="minorEastAsia" w:hAnsiTheme="minorEastAsia" w:cs="新宋体" w:hint="eastAsia"/>
          <w:sz w:val="21"/>
          <w:szCs w:val="21"/>
          <w:shd w:val="clear" w:color="auto" w:fill="FFFFFF"/>
        </w:rPr>
        <w:t>丙找过区</w:t>
      </w:r>
      <w:proofErr w:type="gramEnd"/>
      <w:r w:rsidRPr="00FA3DC8">
        <w:rPr>
          <w:rFonts w:asciiTheme="minorEastAsia" w:hAnsiTheme="minorEastAsia" w:cs="新宋体" w:hint="eastAsia"/>
          <w:sz w:val="21"/>
          <w:szCs w:val="21"/>
          <w:shd w:val="clear" w:color="auto" w:fill="FFFFFF"/>
        </w:rPr>
        <w:t>人大代表反映附近工厂排污问题；</w:t>
      </w:r>
      <w:proofErr w:type="gramStart"/>
      <w:r w:rsidRPr="00FA3DC8">
        <w:rPr>
          <w:rFonts w:asciiTheme="minorEastAsia" w:hAnsiTheme="minorEastAsia" w:cs="新宋体" w:hint="eastAsia"/>
          <w:sz w:val="21"/>
          <w:szCs w:val="21"/>
          <w:shd w:val="clear" w:color="auto" w:fill="FFFFFF"/>
        </w:rPr>
        <w:t>丁参加</w:t>
      </w:r>
      <w:proofErr w:type="gramEnd"/>
      <w:r w:rsidRPr="00FA3DC8">
        <w:rPr>
          <w:rFonts w:asciiTheme="minorEastAsia" w:hAnsiTheme="minorEastAsia" w:cs="新宋体" w:hint="eastAsia"/>
          <w:sz w:val="21"/>
          <w:szCs w:val="21"/>
          <w:shd w:val="clear" w:color="auto" w:fill="FFFFFF"/>
        </w:rPr>
        <w:t>了一次间接选举人大代表的活动。据此我们可以推断：</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A.</w:t>
      </w:r>
      <w:r w:rsidRPr="00FA3DC8">
        <w:rPr>
          <w:rFonts w:asciiTheme="minorEastAsia" w:hAnsiTheme="minorEastAsia" w:cs="新宋体" w:hint="eastAsia"/>
          <w:sz w:val="21"/>
          <w:szCs w:val="21"/>
          <w:shd w:val="clear" w:color="auto" w:fill="FFFFFF"/>
        </w:rPr>
        <w:t>甲通过社会听证制度参与民主决策</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proofErr w:type="gramStart"/>
      <w:r w:rsidRPr="00FA3DC8">
        <w:rPr>
          <w:rFonts w:asciiTheme="minorEastAsia" w:hAnsiTheme="minorEastAsia" w:cs="新宋体" w:hint="eastAsia"/>
          <w:sz w:val="21"/>
          <w:szCs w:val="21"/>
          <w:shd w:val="clear" w:color="auto" w:fill="FFFFFF"/>
        </w:rPr>
        <w:t>乙参与</w:t>
      </w:r>
      <w:proofErr w:type="gramEnd"/>
      <w:r w:rsidRPr="00FA3DC8">
        <w:rPr>
          <w:rFonts w:asciiTheme="minorEastAsia" w:hAnsiTheme="minorEastAsia" w:cs="新宋体" w:hint="eastAsia"/>
          <w:sz w:val="21"/>
          <w:szCs w:val="21"/>
          <w:shd w:val="clear" w:color="auto" w:fill="FFFFFF"/>
        </w:rPr>
        <w:t>基层政权的民主管理</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C.</w:t>
      </w:r>
      <w:proofErr w:type="gramStart"/>
      <w:r w:rsidRPr="00FA3DC8">
        <w:rPr>
          <w:rFonts w:asciiTheme="minorEastAsia" w:hAnsiTheme="minorEastAsia" w:cs="新宋体" w:hint="eastAsia"/>
          <w:sz w:val="21"/>
          <w:szCs w:val="21"/>
          <w:shd w:val="clear" w:color="auto" w:fill="FFFFFF"/>
        </w:rPr>
        <w:t>丙通过</w:t>
      </w:r>
      <w:proofErr w:type="gramEnd"/>
      <w:r w:rsidRPr="00FA3DC8">
        <w:rPr>
          <w:rFonts w:asciiTheme="minorEastAsia" w:hAnsiTheme="minorEastAsia" w:cs="新宋体" w:hint="eastAsia"/>
          <w:sz w:val="21"/>
          <w:szCs w:val="21"/>
          <w:shd w:val="clear" w:color="auto" w:fill="FFFFFF"/>
        </w:rPr>
        <w:t>人大代表联系群众制度参与民主监督</w:t>
      </w:r>
      <w:r w:rsidRPr="00FA3DC8">
        <w:rPr>
          <w:rFonts w:asciiTheme="minorEastAsia" w:hAnsiTheme="minorEastAsia" w:cs="新宋体" w:hint="eastAsia"/>
          <w:sz w:val="21"/>
          <w:szCs w:val="21"/>
          <w:shd w:val="clear" w:color="auto" w:fill="FFFFFF"/>
        </w:rPr>
        <w:t>D.</w:t>
      </w:r>
      <w:proofErr w:type="gramStart"/>
      <w:r w:rsidRPr="00FA3DC8">
        <w:rPr>
          <w:rFonts w:asciiTheme="minorEastAsia" w:hAnsiTheme="minorEastAsia" w:cs="新宋体" w:hint="eastAsia"/>
          <w:sz w:val="21"/>
          <w:szCs w:val="21"/>
          <w:shd w:val="clear" w:color="auto" w:fill="FFFFFF"/>
        </w:rPr>
        <w:t>丁参与</w:t>
      </w:r>
      <w:proofErr w:type="gramEnd"/>
      <w:r w:rsidRPr="00FA3DC8">
        <w:rPr>
          <w:rFonts w:asciiTheme="minorEastAsia" w:hAnsiTheme="minorEastAsia" w:cs="新宋体" w:hint="eastAsia"/>
          <w:sz w:val="21"/>
          <w:szCs w:val="21"/>
          <w:shd w:val="clear" w:color="auto" w:fill="FFFFFF"/>
        </w:rPr>
        <w:t>县级人大代表的选举</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10.</w:t>
      </w:r>
      <w:r w:rsidRPr="00FA3DC8">
        <w:rPr>
          <w:rFonts w:asciiTheme="minorEastAsia" w:hAnsiTheme="minorEastAsia" w:cs="新宋体" w:hint="eastAsia"/>
          <w:sz w:val="21"/>
          <w:szCs w:val="21"/>
          <w:shd w:val="clear" w:color="auto" w:fill="FFFFFF"/>
        </w:rPr>
        <w:t>受技术和政策的局限，外卖骑手的违法行为已成为城市一大顽疾。为此，上海浦东警方在积分管理措施的基础上，要求外卖骑手穿上与骑手个人信息相捆绑的编码马甲，若骑手违反交通法规逃逸也会被追罚，当被扣满</w:t>
      </w:r>
      <w:r w:rsidRPr="00FA3DC8">
        <w:rPr>
          <w:rFonts w:asciiTheme="minorEastAsia" w:hAnsiTheme="minorEastAsia" w:cs="新宋体" w:hint="eastAsia"/>
          <w:sz w:val="21"/>
          <w:szCs w:val="21"/>
          <w:shd w:val="clear" w:color="auto" w:fill="FFFFFF"/>
        </w:rPr>
        <w:t>36</w:t>
      </w:r>
      <w:r w:rsidRPr="00FA3DC8">
        <w:rPr>
          <w:rFonts w:asciiTheme="minorEastAsia" w:hAnsiTheme="minorEastAsia" w:cs="新宋体" w:hint="eastAsia"/>
          <w:sz w:val="21"/>
          <w:szCs w:val="21"/>
          <w:shd w:val="clear" w:color="auto" w:fill="FFFFFF"/>
        </w:rPr>
        <w:t>分，将不允许再上路进行寄送业务。此举表明政府：</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①以政策为导向，规范骑手行为</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②创新管理手段，扩大政府职权</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③坚持依法行政，维护交通秩序</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④融合信息技术，提高服务水平</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11</w:t>
      </w:r>
      <w:r w:rsidRPr="00FA3DC8">
        <w:rPr>
          <w:rFonts w:asciiTheme="minorEastAsia" w:hAnsiTheme="minorEastAsia" w:cs="新宋体" w:hint="eastAsia"/>
          <w:sz w:val="21"/>
          <w:szCs w:val="21"/>
          <w:shd w:val="clear" w:color="auto" w:fill="FFFFFF"/>
        </w:rPr>
        <w:t>.2019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6</w:t>
      </w:r>
      <w:r w:rsidRPr="00FA3DC8">
        <w:rPr>
          <w:rFonts w:asciiTheme="minorEastAsia" w:hAnsiTheme="minorEastAsia" w:cs="新宋体" w:hint="eastAsia"/>
          <w:sz w:val="21"/>
          <w:szCs w:val="21"/>
          <w:shd w:val="clear" w:color="auto" w:fill="FFFFFF"/>
        </w:rPr>
        <w:t>月以来，香港一些违法乱港分子公然抨击打</w:t>
      </w:r>
      <w:proofErr w:type="gramStart"/>
      <w:r w:rsidRPr="00FA3DC8">
        <w:rPr>
          <w:rFonts w:asciiTheme="minorEastAsia" w:hAnsiTheme="minorEastAsia" w:cs="新宋体" w:hint="eastAsia"/>
          <w:sz w:val="21"/>
          <w:szCs w:val="21"/>
          <w:shd w:val="clear" w:color="auto" w:fill="FFFFFF"/>
        </w:rPr>
        <w:t>砸立法</w:t>
      </w:r>
      <w:proofErr w:type="gramEnd"/>
      <w:r w:rsidRPr="00FA3DC8">
        <w:rPr>
          <w:rFonts w:asciiTheme="minorEastAsia" w:hAnsiTheme="minorEastAsia" w:cs="新宋体" w:hint="eastAsia"/>
          <w:sz w:val="21"/>
          <w:szCs w:val="21"/>
          <w:shd w:val="clear" w:color="auto" w:fill="FFFFFF"/>
        </w:rPr>
        <w:t>机构，暴力袭警，肆意殴打无辜群众，已经构成严重暴力犯罪，并开始出现恐怖主义的苗头。这是对香港法治和社会秩序的粗暴践踏，是对香港市民生命安全的严重威胁，是对香港繁荣稳定的严重挑战。这启示我们：</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①必须把维护祖国统一作为一切工作的中心</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②必须坚决反对分裂国家的行为，维护祖国统一和安全</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③必须坚持独立自主的和平外交政策，依法惩治乱港分子</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④自觉维护国家统一、安全和利益是每个公民的义务</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12.2019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月</w:t>
      </w:r>
      <w:r w:rsidRPr="00FA3DC8">
        <w:rPr>
          <w:rFonts w:asciiTheme="minorEastAsia" w:hAnsiTheme="minorEastAsia" w:cs="新宋体" w:hint="eastAsia"/>
          <w:sz w:val="21"/>
          <w:szCs w:val="21"/>
          <w:shd w:val="clear" w:color="auto" w:fill="FFFFFF"/>
        </w:rPr>
        <w:t>26</w:t>
      </w:r>
      <w:r w:rsidRPr="00FA3DC8">
        <w:rPr>
          <w:rFonts w:asciiTheme="minorEastAsia" w:hAnsiTheme="minorEastAsia" w:cs="新宋体" w:hint="eastAsia"/>
          <w:sz w:val="21"/>
          <w:szCs w:val="21"/>
          <w:shd w:val="clear" w:color="auto" w:fill="FFFFFF"/>
        </w:rPr>
        <w:t>日，国家退役军人服务中心正式成立。国家退役军人服务中心主要承担退役军人就业创业扶持、优抚帮扶、走访慰问、信访接待、权益保障等事务性工作，是退役军人服务保障体系的重要组成部分。保障退役军人合法权益：</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①是由我国人民民主专政的国家性质决定的</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②说明我国社会主义民主是最广泛的民主</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③体现了人民民主本质是多数人当家作主</w:t>
      </w:r>
      <w:r>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④有利于激励公民自觉履行服兵役的政治义务</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proofErr w:type="gramStart"/>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proofErr w:type="gramEnd"/>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13.2019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3</w:t>
      </w:r>
      <w:r w:rsidRPr="00FA3DC8">
        <w:rPr>
          <w:rFonts w:asciiTheme="minorEastAsia" w:hAnsiTheme="minorEastAsia" w:cs="新宋体" w:hint="eastAsia"/>
          <w:sz w:val="21"/>
          <w:szCs w:val="21"/>
          <w:shd w:val="clear" w:color="auto" w:fill="FFFFFF"/>
        </w:rPr>
        <w:t>月</w:t>
      </w:r>
      <w:r w:rsidRPr="00FA3DC8">
        <w:rPr>
          <w:rFonts w:asciiTheme="minorEastAsia" w:hAnsiTheme="minorEastAsia" w:cs="新宋体" w:hint="eastAsia"/>
          <w:sz w:val="21"/>
          <w:szCs w:val="21"/>
          <w:shd w:val="clear" w:color="auto" w:fill="FFFFFF"/>
        </w:rPr>
        <w:t>13</w:t>
      </w:r>
      <w:r w:rsidRPr="00FA3DC8">
        <w:rPr>
          <w:rFonts w:asciiTheme="minorEastAsia" w:hAnsiTheme="minorEastAsia" w:cs="新宋体" w:hint="eastAsia"/>
          <w:sz w:val="21"/>
          <w:szCs w:val="21"/>
          <w:shd w:val="clear" w:color="auto" w:fill="FFFFFF"/>
        </w:rPr>
        <w:t>日，中国人民政治协商会议第十三届全国委员会第二次会议圆满完成各项议程，胜利闭幕。关于人民政协，理解正确的是：</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①人民政协是国家监督机关，积极履行民主监督的职责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②人民政协是专门协商机构，建言</w:t>
      </w:r>
      <w:proofErr w:type="gramStart"/>
      <w:r w:rsidRPr="00FA3DC8">
        <w:rPr>
          <w:rFonts w:asciiTheme="minorEastAsia" w:hAnsiTheme="minorEastAsia" w:cs="新宋体" w:hint="eastAsia"/>
          <w:sz w:val="21"/>
          <w:szCs w:val="21"/>
          <w:shd w:val="clear" w:color="auto" w:fill="FFFFFF"/>
        </w:rPr>
        <w:t>不</w:t>
      </w:r>
      <w:proofErr w:type="gramEnd"/>
      <w:r w:rsidRPr="00FA3DC8">
        <w:rPr>
          <w:rFonts w:asciiTheme="minorEastAsia" w:hAnsiTheme="minorEastAsia" w:cs="新宋体" w:hint="eastAsia"/>
          <w:sz w:val="21"/>
          <w:szCs w:val="21"/>
          <w:shd w:val="clear" w:color="auto" w:fill="FFFFFF"/>
        </w:rPr>
        <w:t>决策、参政</w:t>
      </w:r>
      <w:proofErr w:type="gramStart"/>
      <w:r w:rsidRPr="00FA3DC8">
        <w:rPr>
          <w:rFonts w:asciiTheme="minorEastAsia" w:hAnsiTheme="minorEastAsia" w:cs="新宋体" w:hint="eastAsia"/>
          <w:sz w:val="21"/>
          <w:szCs w:val="21"/>
          <w:shd w:val="clear" w:color="auto" w:fill="FFFFFF"/>
        </w:rPr>
        <w:t>不</w:t>
      </w:r>
      <w:proofErr w:type="gramEnd"/>
      <w:r w:rsidRPr="00FA3DC8">
        <w:rPr>
          <w:rFonts w:asciiTheme="minorEastAsia" w:hAnsiTheme="minorEastAsia" w:cs="新宋体" w:hint="eastAsia"/>
          <w:sz w:val="21"/>
          <w:szCs w:val="21"/>
          <w:shd w:val="clear" w:color="auto" w:fill="FFFFFF"/>
        </w:rPr>
        <w:t>行政</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③政治协商是人民政协必须恪守的根本政治原则和活动准则</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④人民政协是人民民主的重要实现形式和协商民主的重要渠道</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①③</w:t>
      </w:r>
      <w:proofErr w:type="gramStart"/>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proofErr w:type="gramEnd"/>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②④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14.</w:t>
      </w:r>
      <w:proofErr w:type="gramStart"/>
      <w:r w:rsidRPr="00FA3DC8">
        <w:rPr>
          <w:rFonts w:asciiTheme="minorEastAsia" w:hAnsiTheme="minorEastAsia" w:cs="新宋体" w:hint="eastAsia"/>
          <w:sz w:val="21"/>
          <w:szCs w:val="21"/>
          <w:shd w:val="clear" w:color="auto" w:fill="FFFFFF"/>
        </w:rPr>
        <w:t>某民族</w:t>
      </w:r>
      <w:proofErr w:type="gramEnd"/>
      <w:r w:rsidRPr="00FA3DC8">
        <w:rPr>
          <w:rFonts w:asciiTheme="minorEastAsia" w:hAnsiTheme="minorEastAsia" w:cs="新宋体" w:hint="eastAsia"/>
          <w:sz w:val="21"/>
          <w:szCs w:val="21"/>
          <w:shd w:val="clear" w:color="auto" w:fill="FFFFFF"/>
        </w:rPr>
        <w:t>地区实行民族区域自治制度以来，在中国共产党的领导下，各族同胞团结奋斗，地区的经济总量增长了</w:t>
      </w:r>
      <w:r w:rsidRPr="00FA3DC8">
        <w:rPr>
          <w:rFonts w:asciiTheme="minorEastAsia" w:hAnsiTheme="minorEastAsia" w:cs="新宋体" w:hint="eastAsia"/>
          <w:sz w:val="21"/>
          <w:szCs w:val="21"/>
          <w:shd w:val="clear" w:color="auto" w:fill="FFFFFF"/>
        </w:rPr>
        <w:t>200</w:t>
      </w:r>
      <w:r w:rsidRPr="00FA3DC8">
        <w:rPr>
          <w:rFonts w:asciiTheme="minorEastAsia" w:hAnsiTheme="minorEastAsia" w:cs="新宋体" w:hint="eastAsia"/>
          <w:sz w:val="21"/>
          <w:szCs w:val="21"/>
          <w:shd w:val="clear" w:color="auto" w:fill="FFFFFF"/>
        </w:rPr>
        <w:t>倍，年均增长</w:t>
      </w:r>
      <w:r w:rsidRPr="00FA3DC8">
        <w:rPr>
          <w:rFonts w:asciiTheme="minorEastAsia" w:hAnsiTheme="minorEastAsia" w:cs="新宋体" w:hint="eastAsia"/>
          <w:sz w:val="21"/>
          <w:szCs w:val="21"/>
          <w:shd w:val="clear" w:color="auto" w:fill="FFFFFF"/>
        </w:rPr>
        <w:t>8.3%</w:t>
      </w:r>
      <w:r w:rsidRPr="00FA3DC8">
        <w:rPr>
          <w:rFonts w:asciiTheme="minorEastAsia" w:hAnsiTheme="minorEastAsia" w:cs="新宋体" w:hint="eastAsia"/>
          <w:sz w:val="21"/>
          <w:szCs w:val="21"/>
          <w:shd w:val="clear" w:color="auto" w:fill="FFFFFF"/>
        </w:rPr>
        <w:t>；人均生产总值从</w:t>
      </w:r>
      <w:r w:rsidRPr="00FA3DC8">
        <w:rPr>
          <w:rFonts w:asciiTheme="minorEastAsia" w:hAnsiTheme="minorEastAsia" w:cs="新宋体" w:hint="eastAsia"/>
          <w:sz w:val="21"/>
          <w:szCs w:val="21"/>
          <w:shd w:val="clear" w:color="auto" w:fill="FFFFFF"/>
        </w:rPr>
        <w:t>1952</w:t>
      </w:r>
      <w:r w:rsidRPr="00FA3DC8">
        <w:rPr>
          <w:rFonts w:asciiTheme="minorEastAsia" w:hAnsiTheme="minorEastAsia" w:cs="新宋体" w:hint="eastAsia"/>
          <w:sz w:val="21"/>
          <w:szCs w:val="21"/>
          <w:shd w:val="clear" w:color="auto" w:fill="FFFFFF"/>
        </w:rPr>
        <w:t>年的</w:t>
      </w:r>
      <w:r w:rsidRPr="00FA3DC8">
        <w:rPr>
          <w:rFonts w:asciiTheme="minorEastAsia" w:hAnsiTheme="minorEastAsia" w:cs="新宋体" w:hint="eastAsia"/>
          <w:sz w:val="21"/>
          <w:szCs w:val="21"/>
          <w:shd w:val="clear" w:color="auto" w:fill="FFFFFF"/>
        </w:rPr>
        <w:t>166</w:t>
      </w:r>
      <w:r w:rsidRPr="00FA3DC8">
        <w:rPr>
          <w:rFonts w:asciiTheme="minorEastAsia" w:hAnsiTheme="minorEastAsia" w:cs="新宋体" w:hint="eastAsia"/>
          <w:sz w:val="21"/>
          <w:szCs w:val="21"/>
          <w:shd w:val="clear" w:color="auto" w:fill="FFFFFF"/>
        </w:rPr>
        <w:t>元，增长到</w:t>
      </w:r>
      <w:r w:rsidRPr="00FA3DC8">
        <w:rPr>
          <w:rFonts w:asciiTheme="minorEastAsia" w:hAnsiTheme="minorEastAsia" w:cs="新宋体" w:hint="eastAsia"/>
          <w:sz w:val="21"/>
          <w:szCs w:val="21"/>
          <w:shd w:val="clear" w:color="auto" w:fill="FFFFFF"/>
        </w:rPr>
        <w:t>2018</w:t>
      </w:r>
      <w:r w:rsidRPr="00FA3DC8">
        <w:rPr>
          <w:rFonts w:asciiTheme="minorEastAsia" w:hAnsiTheme="minorEastAsia" w:cs="新宋体" w:hint="eastAsia"/>
          <w:sz w:val="21"/>
          <w:szCs w:val="21"/>
          <w:shd w:val="clear" w:color="auto" w:fill="FFFFFF"/>
        </w:rPr>
        <w:t>年的</w:t>
      </w:r>
      <w:r w:rsidRPr="00FA3DC8">
        <w:rPr>
          <w:rFonts w:asciiTheme="minorEastAsia" w:hAnsiTheme="minorEastAsia" w:cs="新宋体" w:hint="eastAsia"/>
          <w:sz w:val="21"/>
          <w:szCs w:val="21"/>
          <w:shd w:val="clear" w:color="auto" w:fill="FFFFFF"/>
        </w:rPr>
        <w:t>4.9</w:t>
      </w:r>
      <w:r w:rsidRPr="00FA3DC8">
        <w:rPr>
          <w:rFonts w:asciiTheme="minorEastAsia" w:hAnsiTheme="minorEastAsia" w:cs="新宋体" w:hint="eastAsia"/>
          <w:sz w:val="21"/>
          <w:szCs w:val="21"/>
          <w:shd w:val="clear" w:color="auto" w:fill="FFFFFF"/>
        </w:rPr>
        <w:t>万元，增长了</w:t>
      </w:r>
      <w:r w:rsidRPr="00FA3DC8">
        <w:rPr>
          <w:rFonts w:asciiTheme="minorEastAsia" w:hAnsiTheme="minorEastAsia" w:cs="新宋体" w:hint="eastAsia"/>
          <w:sz w:val="21"/>
          <w:szCs w:val="21"/>
          <w:shd w:val="clear" w:color="auto" w:fill="FFFFFF"/>
        </w:rPr>
        <w:t>295</w:t>
      </w:r>
      <w:r w:rsidRPr="00FA3DC8">
        <w:rPr>
          <w:rFonts w:asciiTheme="minorEastAsia" w:hAnsiTheme="minorEastAsia" w:cs="新宋体" w:hint="eastAsia"/>
          <w:sz w:val="21"/>
          <w:szCs w:val="21"/>
          <w:shd w:val="clear" w:color="auto" w:fill="FFFFFF"/>
        </w:rPr>
        <w:t>倍。这一成就的取得说明：</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①民族区域自治制度具有显著的优越性</w:t>
      </w:r>
      <w:r>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②党的领导是实行民族区域自治制度的前提</w:t>
      </w:r>
    </w:p>
    <w:p w:rsidR="00FA3DC8" w:rsidRDefault="00FA3DC8">
      <w:pPr>
        <w:pStyle w:val="a3"/>
        <w:widowControl/>
        <w:shd w:val="clear" w:color="auto" w:fill="FFFFFF"/>
        <w:wordWrap w:val="0"/>
        <w:spacing w:beforeAutospacing="0" w:afterAutospacing="0" w:line="360" w:lineRule="atLeast"/>
        <w:rPr>
          <w:rFonts w:asciiTheme="minorEastAsia" w:hAnsiTheme="minorEastAsia" w:cs="新宋体" w:hint="eastAsia"/>
          <w:sz w:val="21"/>
          <w:szCs w:val="21"/>
          <w:shd w:val="clear" w:color="auto" w:fill="FFFFFF"/>
        </w:rPr>
      </w:pPr>
      <w:r w:rsidRPr="00FA3DC8">
        <w:rPr>
          <w:rFonts w:asciiTheme="minorEastAsia" w:hAnsiTheme="minorEastAsia" w:cs="新宋体" w:hint="eastAsia"/>
          <w:sz w:val="21"/>
          <w:szCs w:val="21"/>
          <w:shd w:val="clear" w:color="auto" w:fill="FFFFFF"/>
        </w:rPr>
        <w:t>③民族团结是促进民族地区经济发展的重要支撑</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④少数民族经济发展是民族平等的根本保障</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②④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15.</w:t>
      </w:r>
      <w:r w:rsidRPr="00FA3DC8">
        <w:rPr>
          <w:rFonts w:asciiTheme="minorEastAsia" w:hAnsiTheme="minorEastAsia" w:cs="新宋体" w:hint="eastAsia"/>
          <w:sz w:val="21"/>
          <w:szCs w:val="21"/>
          <w:shd w:val="clear" w:color="auto" w:fill="FFFFFF"/>
        </w:rPr>
        <w:t>近几年来，</w:t>
      </w:r>
      <w:proofErr w:type="gramStart"/>
      <w:r w:rsidRPr="00FA3DC8">
        <w:rPr>
          <w:rFonts w:asciiTheme="minorEastAsia" w:hAnsiTheme="minorEastAsia" w:cs="新宋体" w:hint="eastAsia"/>
          <w:sz w:val="21"/>
          <w:szCs w:val="21"/>
          <w:shd w:val="clear" w:color="auto" w:fill="FFFFFF"/>
        </w:rPr>
        <w:t>微信朋友圈文化</w:t>
      </w:r>
      <w:proofErr w:type="gramEnd"/>
      <w:r w:rsidRPr="00FA3DC8">
        <w:rPr>
          <w:rFonts w:asciiTheme="minorEastAsia" w:hAnsiTheme="minorEastAsia" w:cs="新宋体" w:hint="eastAsia"/>
          <w:sz w:val="21"/>
          <w:szCs w:val="21"/>
          <w:shd w:val="clear" w:color="auto" w:fill="FFFFFF"/>
        </w:rPr>
        <w:t>改变着人们的社交方式，改变着人们与世界的连接状态。但是，随着</w:t>
      </w:r>
      <w:proofErr w:type="gramStart"/>
      <w:r w:rsidRPr="00FA3DC8">
        <w:rPr>
          <w:rFonts w:asciiTheme="minorEastAsia" w:hAnsiTheme="minorEastAsia" w:cs="新宋体" w:hint="eastAsia"/>
          <w:sz w:val="21"/>
          <w:szCs w:val="21"/>
          <w:shd w:val="clear" w:color="auto" w:fill="FFFFFF"/>
        </w:rPr>
        <w:t>微信用户</w:t>
      </w:r>
      <w:proofErr w:type="gramEnd"/>
      <w:r w:rsidRPr="00FA3DC8">
        <w:rPr>
          <w:rFonts w:asciiTheme="minorEastAsia" w:hAnsiTheme="minorEastAsia" w:cs="新宋体" w:hint="eastAsia"/>
          <w:sz w:val="21"/>
          <w:szCs w:val="21"/>
          <w:shd w:val="clear" w:color="auto" w:fill="FFFFFF"/>
        </w:rPr>
        <w:t>数蒸蒸日上，根据可疑的养生秘籍、五花八门的商业广告充斥其间，让人不堪其扰。从文化的角度看，材料说明：</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xml:space="preserve">①文化影响人们的交往行为和交往方式　</w:t>
      </w:r>
      <w:r>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②科技是影响文化发展的重要因素</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xml:space="preserve">③大众传媒是文化传播的主要途径　</w:t>
      </w:r>
      <w:r>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④政府要加强对文化市场的管理和引导</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C.</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16.</w:t>
      </w:r>
      <w:r w:rsidRPr="00FA3DC8">
        <w:rPr>
          <w:rFonts w:asciiTheme="minorEastAsia" w:hAnsiTheme="minorEastAsia" w:cs="新宋体" w:hint="eastAsia"/>
          <w:sz w:val="21"/>
          <w:szCs w:val="21"/>
          <w:shd w:val="clear" w:color="auto" w:fill="FFFFFF"/>
        </w:rPr>
        <w:t>“我和我的祖国，一刻也不能分割，无论我走到哪里，都留下一首赞歌……”这首《我和我的祖国》以快闪的形式唱响大江南北，好评如潮，各类媒体竞相转播，极大地激发了人</w:t>
      </w:r>
      <w:r w:rsidRPr="00FA3DC8">
        <w:rPr>
          <w:rFonts w:asciiTheme="minorEastAsia" w:hAnsiTheme="minorEastAsia" w:cs="新宋体" w:hint="eastAsia"/>
          <w:noProof/>
          <w:sz w:val="21"/>
          <w:szCs w:val="21"/>
          <w:shd w:val="clear" w:color="auto" w:fill="FFFFFF"/>
        </w:rPr>
        <w:drawing>
          <wp:inline distT="0" distB="0" distL="114300" distR="114300">
            <wp:extent cx="19050" cy="1905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8"/>
                    <a:stretch>
                      <a:fillRect/>
                    </a:stretch>
                  </pic:blipFill>
                  <pic:spPr>
                    <a:xfrm>
                      <a:off x="0" y="0"/>
                      <a:ext cx="19050" cy="19050"/>
                    </a:xfrm>
                    <a:prstGeom prst="rect">
                      <a:avLst/>
                    </a:prstGeom>
                    <a:noFill/>
                    <a:ln w="9525">
                      <a:noFill/>
                    </a:ln>
                  </pic:spPr>
                </pic:pic>
              </a:graphicData>
            </a:graphic>
          </wp:inline>
        </w:drawing>
      </w:r>
      <w:r w:rsidRPr="00FA3DC8">
        <w:rPr>
          <w:rFonts w:asciiTheme="minorEastAsia" w:hAnsiTheme="minorEastAsia" w:cs="新宋体" w:hint="eastAsia"/>
          <w:sz w:val="21"/>
          <w:szCs w:val="21"/>
          <w:shd w:val="clear" w:color="auto" w:fill="FFFFFF"/>
        </w:rPr>
        <w:t>们投身新时代中国特色社会主义建设的热情。《我和我的祖国》打动人心主要归功于这首歌：</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①弘扬爱国主义，表达了人们对伟大祖国的依恋之情</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②和当下生活紧紧相扣，并且保留着不变的具体内涵</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③彰显了文化自信，承载了中华民族共同的精神追求</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④以核心价值观为着眼点，契合了人民群众</w:t>
      </w:r>
      <w:r w:rsidRPr="00FA3DC8">
        <w:rPr>
          <w:rFonts w:asciiTheme="minorEastAsia" w:hAnsiTheme="minorEastAsia" w:cs="新宋体" w:hint="eastAsia"/>
          <w:sz w:val="21"/>
          <w:szCs w:val="21"/>
          <w:shd w:val="clear" w:color="auto" w:fill="FFFFFF"/>
        </w:rPr>
        <w:t>的精神需求</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②④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17.</w:t>
      </w:r>
      <w:r w:rsidRPr="00FA3DC8">
        <w:rPr>
          <w:rFonts w:asciiTheme="minorEastAsia" w:hAnsiTheme="minorEastAsia" w:cs="新宋体" w:hint="eastAsia"/>
          <w:sz w:val="21"/>
          <w:szCs w:val="21"/>
          <w:shd w:val="clear" w:color="auto" w:fill="FFFFFF"/>
        </w:rPr>
        <w:t>意识形态工作是党的一项极其重要的工作。习近平在全国宣传思想工作会议上提出“坚持党对意识形态工作的领导权”，强调“要加强党对宣传思想工作的全面领导，旗帜鲜明坚持党管宣传、党管意识形态”。这是基于：</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①意识形态是全党全国人民为实现中华民族伟大复兴而奋斗的行动指南</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②意识形态性质的文化源于实践，意识形态是时代精神的总结</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③意识形态决定文化前进方向和发展道路</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④文化与政治相互交融，意识形态关乎国家政治安全</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18</w:t>
      </w:r>
      <w:r w:rsidRPr="00FA3DC8">
        <w:rPr>
          <w:rFonts w:asciiTheme="minorEastAsia" w:hAnsiTheme="minorEastAsia" w:cs="新宋体" w:hint="eastAsia"/>
          <w:sz w:val="21"/>
          <w:szCs w:val="21"/>
          <w:shd w:val="clear" w:color="auto" w:fill="FFFFFF"/>
        </w:rPr>
        <w:t>、电影《黄大年》通过对科学家黄大年不忘初心、至诚报国感人事迹的描写，展现了科技工作者赤诚的爱国情怀和忘我的奋斗精神，塑造了新一代科技工作者的英雄形象。塑造新一代“英雄形象”的目的是：</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①培育和</w:t>
      </w:r>
      <w:proofErr w:type="gramStart"/>
      <w:r w:rsidRPr="00FA3DC8">
        <w:rPr>
          <w:rFonts w:asciiTheme="minorEastAsia" w:hAnsiTheme="minorEastAsia" w:cs="新宋体" w:hint="eastAsia"/>
          <w:sz w:val="21"/>
          <w:szCs w:val="21"/>
          <w:shd w:val="clear" w:color="auto" w:fill="FFFFFF"/>
        </w:rPr>
        <w:t>践行</w:t>
      </w:r>
      <w:proofErr w:type="gramEnd"/>
      <w:r w:rsidRPr="00FA3DC8">
        <w:rPr>
          <w:rFonts w:asciiTheme="minorEastAsia" w:hAnsiTheme="minorEastAsia" w:cs="新宋体" w:hint="eastAsia"/>
          <w:sz w:val="21"/>
          <w:szCs w:val="21"/>
          <w:shd w:val="clear" w:color="auto" w:fill="FFFFFF"/>
        </w:rPr>
        <w:t>社会主义核心价值观，使其转化为人们的情感认同和行为习惯</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②加强思想道德建设，把思想道德建设作为</w:t>
      </w:r>
      <w:proofErr w:type="gramStart"/>
      <w:r w:rsidRPr="00FA3DC8">
        <w:rPr>
          <w:rFonts w:asciiTheme="minorEastAsia" w:hAnsiTheme="minorEastAsia" w:cs="新宋体" w:hint="eastAsia"/>
          <w:sz w:val="21"/>
          <w:szCs w:val="21"/>
          <w:shd w:val="clear" w:color="auto" w:fill="FFFFFF"/>
        </w:rPr>
        <w:t>凝魂聚气</w:t>
      </w:r>
      <w:proofErr w:type="gramEnd"/>
      <w:r w:rsidRPr="00FA3DC8">
        <w:rPr>
          <w:rFonts w:asciiTheme="minorEastAsia" w:hAnsiTheme="minorEastAsia" w:cs="新宋体" w:hint="eastAsia"/>
          <w:sz w:val="21"/>
          <w:szCs w:val="21"/>
          <w:shd w:val="clear" w:color="auto" w:fill="FFFFFF"/>
        </w:rPr>
        <w:t>的基础工程</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③弘扬道德模范，</w:t>
      </w:r>
      <w:r w:rsidRPr="00FA3DC8">
        <w:rPr>
          <w:rFonts w:asciiTheme="minorEastAsia" w:hAnsiTheme="minorEastAsia" w:cs="新宋体" w:hint="eastAsia"/>
          <w:sz w:val="21"/>
          <w:szCs w:val="21"/>
          <w:shd w:val="clear" w:color="auto" w:fill="FFFFFF"/>
        </w:rPr>
        <w:t>把弘扬道德模范的榜样作用作为先进文化建设的基础工程</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④坚持正确的舆论导向，不断提高新闻舆论对社会风气的引导力和影响力</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C.</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②④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19.</w:t>
      </w:r>
      <w:r w:rsidRPr="00FA3DC8">
        <w:rPr>
          <w:rFonts w:asciiTheme="minorEastAsia" w:hAnsiTheme="minorEastAsia" w:cs="新宋体" w:hint="eastAsia"/>
          <w:sz w:val="21"/>
          <w:szCs w:val="21"/>
          <w:shd w:val="clear" w:color="auto" w:fill="FFFFFF"/>
        </w:rPr>
        <w:t>《马克思是对的》是中央电视台推出的一档通俗理论对话栏目，在社会上引起了广泛的关注和热议。</w:t>
      </w:r>
      <w:r w:rsidRPr="00FA3DC8">
        <w:rPr>
          <w:rFonts w:asciiTheme="minorEastAsia" w:hAnsiTheme="minorEastAsia" w:cs="新宋体" w:hint="eastAsia"/>
          <w:sz w:val="21"/>
          <w:szCs w:val="21"/>
          <w:shd w:val="clear" w:color="auto" w:fill="FFFFFF"/>
        </w:rPr>
        <w:t>160 </w:t>
      </w:r>
      <w:r w:rsidRPr="00FA3DC8">
        <w:rPr>
          <w:rFonts w:asciiTheme="minorEastAsia" w:hAnsiTheme="minorEastAsia" w:cs="新宋体" w:hint="eastAsia"/>
          <w:sz w:val="21"/>
          <w:szCs w:val="21"/>
          <w:shd w:val="clear" w:color="auto" w:fill="FFFFFF"/>
        </w:rPr>
        <w:t>多年来，世界形势发生了天翻地覆的变化</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但马克思主义的活力和影响力依然不减，这是因为它：</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①第一次运用唯物主义观点解释世界</w:t>
      </w:r>
      <w:r w:rsidRPr="00FA3DC8">
        <w:rPr>
          <w:rFonts w:asciiTheme="minorEastAsia" w:hAnsiTheme="minorEastAsia" w:cs="新宋体" w:hint="eastAsia"/>
          <w:sz w:val="21"/>
          <w:szCs w:val="21"/>
          <w:shd w:val="clear" w:color="auto" w:fill="FFFFFF"/>
        </w:rPr>
        <w:t> </w:t>
      </w:r>
      <w:r>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②随着社会发展</w:t>
      </w:r>
      <w:r w:rsidRPr="00FA3DC8">
        <w:rPr>
          <w:rFonts w:asciiTheme="minorEastAsia" w:hAnsiTheme="minorEastAsia" w:cs="新宋体" w:hint="eastAsia"/>
          <w:sz w:val="21"/>
          <w:szCs w:val="21"/>
          <w:shd w:val="clear" w:color="auto" w:fill="FFFFFF"/>
        </w:rPr>
        <w:t>而不断丰富和完善</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③实现了实践基础上的科学性和革命性的统一</w:t>
      </w:r>
      <w:r w:rsidRPr="00FA3DC8">
        <w:rPr>
          <w:rFonts w:asciiTheme="minorEastAsia" w:hAnsiTheme="minorEastAsia" w:cs="新宋体" w:hint="eastAsia"/>
          <w:sz w:val="21"/>
          <w:szCs w:val="21"/>
          <w:shd w:val="clear" w:color="auto" w:fill="FFFFFF"/>
        </w:rPr>
        <w:t> </w:t>
      </w:r>
      <w:r>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④提供了解决社会问题的具体答案</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D.</w:t>
      </w:r>
      <w:r w:rsidRPr="00FA3DC8">
        <w:rPr>
          <w:rFonts w:asciiTheme="minorEastAsia" w:hAnsiTheme="minorEastAsia" w:cs="新宋体" w:hint="eastAsia"/>
          <w:sz w:val="21"/>
          <w:szCs w:val="21"/>
          <w:shd w:val="clear" w:color="auto" w:fill="FFFFFF"/>
        </w:rPr>
        <w:t>②④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20.</w:t>
      </w:r>
      <w:r w:rsidRPr="00FA3DC8">
        <w:rPr>
          <w:rFonts w:asciiTheme="minorEastAsia" w:hAnsiTheme="minorEastAsia" w:cs="新宋体" w:hint="eastAsia"/>
          <w:sz w:val="21"/>
          <w:szCs w:val="21"/>
          <w:shd w:val="clear" w:color="auto" w:fill="FFFFFF"/>
        </w:rPr>
        <w:t>随着人工智能发展，未来装有驾驶脑的智能车会比人驾驶的车更好更安全。发展自动驾驶技术，我们不但要</w:t>
      </w:r>
      <w:proofErr w:type="gramStart"/>
      <w:r w:rsidRPr="00FA3DC8">
        <w:rPr>
          <w:rFonts w:asciiTheme="minorEastAsia" w:hAnsiTheme="minorEastAsia" w:cs="新宋体" w:hint="eastAsia"/>
          <w:sz w:val="21"/>
          <w:szCs w:val="21"/>
          <w:shd w:val="clear" w:color="auto" w:fill="FFFFFF"/>
        </w:rPr>
        <w:t>解决车</w:t>
      </w:r>
      <w:proofErr w:type="gramEnd"/>
      <w:r w:rsidRPr="00FA3DC8">
        <w:rPr>
          <w:rFonts w:asciiTheme="minorEastAsia" w:hAnsiTheme="minorEastAsia" w:cs="新宋体" w:hint="eastAsia"/>
          <w:sz w:val="21"/>
          <w:szCs w:val="21"/>
          <w:shd w:val="clear" w:color="auto" w:fill="FFFFFF"/>
        </w:rPr>
        <w:t>的问题，将车做成软件定义的机器，还要解决人的问题，用驾驶脑替代驾驶员驾</w:t>
      </w:r>
      <w:r w:rsidRPr="00FA3DC8">
        <w:rPr>
          <w:rFonts w:asciiTheme="minorEastAsia" w:hAnsiTheme="minorEastAsia" w:cs="新宋体" w:hint="eastAsia"/>
          <w:noProof/>
          <w:sz w:val="21"/>
          <w:szCs w:val="21"/>
          <w:shd w:val="clear" w:color="auto" w:fill="FFFFFF"/>
        </w:rPr>
        <w:drawing>
          <wp:inline distT="0" distB="0" distL="114300" distR="114300">
            <wp:extent cx="19050" cy="1905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9"/>
                    <a:stretch>
                      <a:fillRect/>
                    </a:stretch>
                  </pic:blipFill>
                  <pic:spPr>
                    <a:xfrm>
                      <a:off x="0" y="0"/>
                      <a:ext cx="19050" cy="19050"/>
                    </a:xfrm>
                    <a:prstGeom prst="rect">
                      <a:avLst/>
                    </a:prstGeom>
                    <a:noFill/>
                    <a:ln w="9525">
                      <a:noFill/>
                    </a:ln>
                  </pic:spPr>
                </pic:pic>
              </a:graphicData>
            </a:graphic>
          </wp:inline>
        </w:drawing>
      </w:r>
      <w:r w:rsidRPr="00FA3DC8">
        <w:rPr>
          <w:rFonts w:asciiTheme="minorEastAsia" w:hAnsiTheme="minorEastAsia" w:cs="新宋体" w:hint="eastAsia"/>
          <w:sz w:val="21"/>
          <w:szCs w:val="21"/>
          <w:shd w:val="clear" w:color="auto" w:fill="FFFFFF"/>
        </w:rPr>
        <w:t>驶认知，并获得驾驶知识和驾驶技巧，使得汽车成为驾驶员自己。材料表明：</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①作为一种新型思维工具，驾驶脑可以全面替代驾驶员</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②驾驶脑替代人脑，体现人工智能的主动创造性</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③驾驶脑不等于人脑，只是驾驶员的智能代理</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④借助驾驶脑驾驶汽车，体现了意识的能动性</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①③</w:t>
      </w:r>
      <w:proofErr w:type="gramStart"/>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proofErr w:type="gramEnd"/>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21.</w:t>
      </w:r>
      <w:r w:rsidRPr="00FA3DC8">
        <w:rPr>
          <w:rFonts w:asciiTheme="minorEastAsia" w:hAnsiTheme="minorEastAsia" w:cs="新宋体" w:hint="eastAsia"/>
          <w:sz w:val="21"/>
          <w:szCs w:val="21"/>
          <w:shd w:val="clear" w:color="auto" w:fill="FFFFFF"/>
        </w:rPr>
        <w:t>佛系作为一种文化现象，有看破红尘、按自己方式生活的一种生活状态和人生态度，是一种有目的的放下，顺境淡然，逆境泰然的活法；也有人认为“佛系”是一种消极的人生观，内心深处缺少了前进的目标与动力，以“</w:t>
      </w:r>
      <w:r w:rsidRPr="00FA3DC8">
        <w:rPr>
          <w:rFonts w:asciiTheme="minorEastAsia" w:hAnsiTheme="minorEastAsia" w:cs="新宋体" w:hint="eastAsia"/>
          <w:sz w:val="21"/>
          <w:szCs w:val="21"/>
          <w:shd w:val="clear" w:color="auto" w:fill="FFFFFF"/>
        </w:rPr>
        <w:t>自我矮化”的方式来舒缓压力，拉低自己和他人的期望，以此来实现对现实的某种软抵抗。从认识论的角度分析对“佛系生活”有不同看法是因为：</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意识具有主动选择性</w:t>
      </w:r>
      <w:r>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r w:rsidRPr="00FA3DC8">
        <w:rPr>
          <w:rFonts w:asciiTheme="minorEastAsia" w:hAnsiTheme="minorEastAsia" w:cs="新宋体" w:hint="eastAsia"/>
          <w:sz w:val="21"/>
          <w:szCs w:val="21"/>
          <w:shd w:val="clear" w:color="auto" w:fill="FFFFFF"/>
        </w:rPr>
        <w:t>认识具有社会历史性</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C.</w:t>
      </w:r>
      <w:r w:rsidRPr="00FA3DC8">
        <w:rPr>
          <w:rFonts w:asciiTheme="minorEastAsia" w:hAnsiTheme="minorEastAsia" w:cs="新宋体" w:hint="eastAsia"/>
          <w:sz w:val="21"/>
          <w:szCs w:val="21"/>
          <w:shd w:val="clear" w:color="auto" w:fill="FFFFFF"/>
        </w:rPr>
        <w:t>认识具有主体差异性</w:t>
      </w:r>
      <w:r>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D.</w:t>
      </w:r>
      <w:r w:rsidRPr="00FA3DC8">
        <w:rPr>
          <w:rFonts w:asciiTheme="minorEastAsia" w:hAnsiTheme="minorEastAsia" w:cs="新宋体" w:hint="eastAsia"/>
          <w:sz w:val="21"/>
          <w:szCs w:val="21"/>
          <w:shd w:val="clear" w:color="auto" w:fill="FFFFFF"/>
        </w:rPr>
        <w:t>价值观具有导向作用</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22.</w:t>
      </w:r>
      <w:r w:rsidRPr="00FA3DC8">
        <w:rPr>
          <w:rFonts w:asciiTheme="minorEastAsia" w:hAnsiTheme="minorEastAsia" w:cs="新宋体" w:hint="eastAsia"/>
          <w:sz w:val="21"/>
          <w:szCs w:val="21"/>
          <w:shd w:val="clear" w:color="auto" w:fill="FFFFFF"/>
        </w:rPr>
        <w:t>鸡蛋是市民餐桌上一道不可或缺的美食。近年来，</w:t>
      </w:r>
      <w:proofErr w:type="gramStart"/>
      <w:r w:rsidRPr="00FA3DC8">
        <w:rPr>
          <w:rFonts w:asciiTheme="minorEastAsia" w:hAnsiTheme="minorEastAsia" w:cs="新宋体" w:hint="eastAsia"/>
          <w:sz w:val="21"/>
          <w:szCs w:val="21"/>
          <w:shd w:val="clear" w:color="auto" w:fill="FFFFFF"/>
        </w:rPr>
        <w:t>绿壳鸡蛋</w:t>
      </w:r>
      <w:proofErr w:type="gramEnd"/>
      <w:r w:rsidRPr="00FA3DC8">
        <w:rPr>
          <w:rFonts w:asciiTheme="minorEastAsia" w:hAnsiTheme="minorEastAsia" w:cs="新宋体" w:hint="eastAsia"/>
          <w:sz w:val="21"/>
          <w:szCs w:val="21"/>
          <w:shd w:val="clear" w:color="auto" w:fill="FFFFFF"/>
        </w:rPr>
        <w:t>成为消费者的新宠，价格明显高于普通鸡蛋。很多消费者</w:t>
      </w:r>
      <w:proofErr w:type="gramStart"/>
      <w:r w:rsidRPr="00FA3DC8">
        <w:rPr>
          <w:rFonts w:asciiTheme="minorEastAsia" w:hAnsiTheme="minorEastAsia" w:cs="新宋体" w:hint="eastAsia"/>
          <w:sz w:val="21"/>
          <w:szCs w:val="21"/>
          <w:shd w:val="clear" w:color="auto" w:fill="FFFFFF"/>
        </w:rPr>
        <w:t>认为绿壳鸡蛋</w:t>
      </w:r>
      <w:proofErr w:type="gramEnd"/>
      <w:r w:rsidRPr="00FA3DC8">
        <w:rPr>
          <w:rFonts w:asciiTheme="minorEastAsia" w:hAnsiTheme="minorEastAsia" w:cs="新宋体" w:hint="eastAsia"/>
          <w:sz w:val="21"/>
          <w:szCs w:val="21"/>
          <w:shd w:val="clear" w:color="auto" w:fill="FFFFFF"/>
        </w:rPr>
        <w:t>营养价值高，有保健功效，贵点无所</w:t>
      </w:r>
      <w:r w:rsidRPr="00FA3DC8">
        <w:rPr>
          <w:rFonts w:asciiTheme="minorEastAsia" w:hAnsiTheme="minorEastAsia" w:cs="新宋体" w:hint="eastAsia"/>
          <w:sz w:val="21"/>
          <w:szCs w:val="21"/>
          <w:shd w:val="clear" w:color="auto" w:fill="FFFFFF"/>
        </w:rPr>
        <w:t>谓。但营养学专家指出，蛋壳颜色与鸡的种类有关，与饲养环境和营养价值无关。下列评述合理的是：</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①消费者</w:t>
      </w:r>
      <w:proofErr w:type="gramStart"/>
      <w:r w:rsidRPr="00FA3DC8">
        <w:rPr>
          <w:rFonts w:asciiTheme="minorEastAsia" w:hAnsiTheme="minorEastAsia" w:cs="新宋体" w:hint="eastAsia"/>
          <w:sz w:val="21"/>
          <w:szCs w:val="21"/>
          <w:shd w:val="clear" w:color="auto" w:fill="FFFFFF"/>
        </w:rPr>
        <w:t>对绿壳鸡蛋</w:t>
      </w:r>
      <w:proofErr w:type="gramEnd"/>
      <w:r w:rsidRPr="00FA3DC8">
        <w:rPr>
          <w:rFonts w:asciiTheme="minorEastAsia" w:hAnsiTheme="minorEastAsia" w:cs="新宋体" w:hint="eastAsia"/>
          <w:sz w:val="21"/>
          <w:szCs w:val="21"/>
          <w:shd w:val="clear" w:color="auto" w:fill="FFFFFF"/>
        </w:rPr>
        <w:t>营养价值的真理性认识决定了其价值</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②鸡蛋营养价值与蛋壳颜色无本质联系，人们不能臆造客观联系</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w:t>
      </w:r>
      <w:proofErr w:type="gramStart"/>
      <w:r w:rsidRPr="00FA3DC8">
        <w:rPr>
          <w:rFonts w:asciiTheme="minorEastAsia" w:hAnsiTheme="minorEastAsia" w:cs="新宋体" w:hint="eastAsia"/>
          <w:sz w:val="21"/>
          <w:szCs w:val="21"/>
          <w:shd w:val="clear" w:color="auto" w:fill="FFFFFF"/>
        </w:rPr>
        <w:t>绿壳鸡蛋</w:t>
      </w:r>
      <w:proofErr w:type="gramEnd"/>
      <w:r w:rsidRPr="00FA3DC8">
        <w:rPr>
          <w:rFonts w:asciiTheme="minorEastAsia" w:hAnsiTheme="minorEastAsia" w:cs="新宋体" w:hint="eastAsia"/>
          <w:sz w:val="21"/>
          <w:szCs w:val="21"/>
          <w:shd w:val="clear" w:color="auto" w:fill="FFFFFF"/>
        </w:rPr>
        <w:t>的颜色根源于鸡的内在遗传因素，不由外部环境决定</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④消费者</w:t>
      </w:r>
      <w:proofErr w:type="gramStart"/>
      <w:r w:rsidRPr="00FA3DC8">
        <w:rPr>
          <w:rFonts w:asciiTheme="minorEastAsia" w:hAnsiTheme="minorEastAsia" w:cs="新宋体" w:hint="eastAsia"/>
          <w:sz w:val="21"/>
          <w:szCs w:val="21"/>
          <w:shd w:val="clear" w:color="auto" w:fill="FFFFFF"/>
        </w:rPr>
        <w:t>关于绿壳鸡蛋</w:t>
      </w:r>
      <w:proofErr w:type="gramEnd"/>
      <w:r w:rsidRPr="00FA3DC8">
        <w:rPr>
          <w:rFonts w:asciiTheme="minorEastAsia" w:hAnsiTheme="minorEastAsia" w:cs="新宋体" w:hint="eastAsia"/>
          <w:sz w:val="21"/>
          <w:szCs w:val="21"/>
          <w:shd w:val="clear" w:color="auto" w:fill="FFFFFF"/>
        </w:rPr>
        <w:t>的观念佐证了经验层面的认识是不可靠的</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23.</w:t>
      </w:r>
      <w:r w:rsidRPr="00FA3DC8">
        <w:rPr>
          <w:rFonts w:asciiTheme="minorEastAsia" w:hAnsiTheme="minorEastAsia" w:cs="新宋体" w:hint="eastAsia"/>
          <w:sz w:val="21"/>
          <w:szCs w:val="21"/>
          <w:shd w:val="clear" w:color="auto" w:fill="FFFFFF"/>
        </w:rPr>
        <w:t>海市蜃楼是一种因光的折射而形成的自然现象</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它是地球上物体反射的光经大气折射而形成的虚像。海市蜃楼现象：</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①表明人们能够根据自身需要创造新的联系　②是人们对客观存在的事物产生的一种错觉</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③体现了联系是事物存在和发展的基本条件　④表明人能认识和把握事物的本质和规律</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B.</w:t>
      </w:r>
      <w:r w:rsidRPr="00FA3DC8">
        <w:rPr>
          <w:rFonts w:asciiTheme="minorEastAsia" w:hAnsiTheme="minorEastAsia" w:cs="新宋体" w:hint="eastAsia"/>
          <w:sz w:val="21"/>
          <w:szCs w:val="21"/>
          <w:shd w:val="clear" w:color="auto" w:fill="FFFFFF"/>
        </w:rPr>
        <w:t>②③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C.</w:t>
      </w:r>
      <w:r w:rsidRPr="00FA3DC8">
        <w:rPr>
          <w:rFonts w:asciiTheme="minorEastAsia" w:hAnsiTheme="minorEastAsia" w:cs="新宋体" w:hint="eastAsia"/>
          <w:sz w:val="21"/>
          <w:szCs w:val="21"/>
          <w:shd w:val="clear" w:color="auto" w:fill="FFFFFF"/>
        </w:rPr>
        <w:t>②④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24.</w:t>
      </w:r>
      <w:r w:rsidRPr="00FA3DC8">
        <w:rPr>
          <w:rFonts w:asciiTheme="minorEastAsia" w:hAnsiTheme="minorEastAsia" w:cs="新宋体" w:hint="eastAsia"/>
          <w:sz w:val="21"/>
          <w:szCs w:val="21"/>
          <w:shd w:val="clear" w:color="auto" w:fill="FFFFFF"/>
        </w:rPr>
        <w:t>习近平总书记：“时代是出卷人，我们是答卷人，人民是阅卷人。”我们党把人民看成“阅卷人”要求我们必须：</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①树立群众观点，走群众路线</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②坚持人民</w:t>
      </w:r>
      <w:r w:rsidRPr="00FA3DC8">
        <w:rPr>
          <w:rFonts w:asciiTheme="minorEastAsia" w:hAnsiTheme="minorEastAsia" w:cs="新宋体" w:hint="eastAsia"/>
          <w:sz w:val="21"/>
          <w:szCs w:val="21"/>
          <w:shd w:val="clear" w:color="auto" w:fill="FFFFFF"/>
        </w:rPr>
        <w:t>群众的主体地位</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③坚持多元价值观的导向作用</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④</w:t>
      </w:r>
      <w:proofErr w:type="gramStart"/>
      <w:r w:rsidRPr="00FA3DC8">
        <w:rPr>
          <w:rFonts w:asciiTheme="minorEastAsia" w:hAnsiTheme="minorEastAsia" w:cs="新宋体" w:hint="eastAsia"/>
          <w:sz w:val="21"/>
          <w:szCs w:val="21"/>
          <w:shd w:val="clear" w:color="auto" w:fill="FFFFFF"/>
        </w:rPr>
        <w:t>将贡献</w:t>
      </w:r>
      <w:proofErr w:type="gramEnd"/>
      <w:r w:rsidRPr="00FA3DC8">
        <w:rPr>
          <w:rFonts w:asciiTheme="minorEastAsia" w:hAnsiTheme="minorEastAsia" w:cs="新宋体" w:hint="eastAsia"/>
          <w:sz w:val="21"/>
          <w:szCs w:val="21"/>
          <w:shd w:val="clear" w:color="auto" w:fill="FFFFFF"/>
        </w:rPr>
        <w:t>作为唯一价值追求</w:t>
      </w:r>
    </w:p>
    <w:p w:rsidR="00AD5028" w:rsidRPr="00FA3DC8" w:rsidRDefault="00FA3DC8">
      <w:pPr>
        <w:pStyle w:val="a3"/>
        <w:widowControl/>
        <w:shd w:val="clear" w:color="auto" w:fill="FFFFFF"/>
        <w:wordWrap w:val="0"/>
        <w:spacing w:beforeAutospacing="0" w:afterAutospacing="0" w:line="360" w:lineRule="atLeast"/>
        <w:ind w:firstLine="48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A.</w:t>
      </w:r>
      <w:r w:rsidRPr="00FA3DC8">
        <w:rPr>
          <w:rFonts w:asciiTheme="minorEastAsia" w:hAnsiTheme="minorEastAsia" w:cs="新宋体" w:hint="eastAsia"/>
          <w:sz w:val="21"/>
          <w:szCs w:val="21"/>
          <w:shd w:val="clear" w:color="auto" w:fill="FFFFFF"/>
        </w:rPr>
        <w:t>①②</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B.</w:t>
      </w:r>
      <w:r w:rsidRPr="00FA3DC8">
        <w:rPr>
          <w:rFonts w:asciiTheme="minorEastAsia" w:hAnsiTheme="minorEastAsia" w:cs="新宋体" w:hint="eastAsia"/>
          <w:sz w:val="21"/>
          <w:szCs w:val="21"/>
          <w:shd w:val="clear" w:color="auto" w:fill="FFFFFF"/>
        </w:rPr>
        <w:t>①③</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C.</w:t>
      </w:r>
      <w:r w:rsidRPr="00FA3DC8">
        <w:rPr>
          <w:rFonts w:asciiTheme="minorEastAsia" w:hAnsiTheme="minorEastAsia" w:cs="新宋体" w:hint="eastAsia"/>
          <w:sz w:val="21"/>
          <w:szCs w:val="21"/>
          <w:shd w:val="clear" w:color="auto" w:fill="FFFFFF"/>
        </w:rPr>
        <w:t>②④</w:t>
      </w: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 D.</w:t>
      </w:r>
      <w:r w:rsidRPr="00FA3DC8">
        <w:rPr>
          <w:rFonts w:asciiTheme="minorEastAsia" w:hAnsiTheme="minorEastAsia" w:cs="新宋体" w:hint="eastAsia"/>
          <w:sz w:val="21"/>
          <w:szCs w:val="21"/>
          <w:shd w:val="clear" w:color="auto" w:fill="FFFFFF"/>
        </w:rPr>
        <w:t>③④</w:t>
      </w:r>
    </w:p>
    <w:p w:rsidR="00AD5028" w:rsidRPr="00FA3DC8" w:rsidRDefault="00FA3DC8">
      <w:pPr>
        <w:pStyle w:val="a3"/>
        <w:widowControl/>
        <w:shd w:val="clear" w:color="auto" w:fill="FFFFFF"/>
        <w:wordWrap w:val="0"/>
        <w:spacing w:beforeAutospacing="0" w:afterAutospacing="0" w:line="360" w:lineRule="atLeast"/>
        <w:jc w:val="center"/>
        <w:rPr>
          <w:rFonts w:asciiTheme="minorEastAsia" w:hAnsiTheme="minorEastAsia" w:cs="宋体"/>
          <w:sz w:val="21"/>
          <w:szCs w:val="21"/>
        </w:rPr>
      </w:pPr>
      <w:r w:rsidRPr="00FA3DC8">
        <w:rPr>
          <w:rFonts w:asciiTheme="minorEastAsia" w:hAnsiTheme="minorEastAsia" w:cs="新宋体" w:hint="eastAsia"/>
          <w:b/>
          <w:sz w:val="21"/>
          <w:szCs w:val="21"/>
          <w:shd w:val="clear" w:color="auto" w:fill="FFFFFF"/>
        </w:rPr>
        <w:t>第二部分（非选择题</w:t>
      </w:r>
      <w:r w:rsidRPr="00FA3DC8">
        <w:rPr>
          <w:rFonts w:asciiTheme="minorEastAsia" w:hAnsiTheme="minorEastAsia" w:cs="新宋体" w:hint="eastAsia"/>
          <w:b/>
          <w:sz w:val="21"/>
          <w:szCs w:val="21"/>
          <w:shd w:val="clear" w:color="auto" w:fill="FFFFFF"/>
        </w:rPr>
        <w:t>  </w:t>
      </w:r>
      <w:r w:rsidRPr="00FA3DC8">
        <w:rPr>
          <w:rFonts w:asciiTheme="minorEastAsia" w:hAnsiTheme="minorEastAsia" w:cs="新宋体" w:hint="eastAsia"/>
          <w:b/>
          <w:sz w:val="21"/>
          <w:szCs w:val="21"/>
          <w:shd w:val="clear" w:color="auto" w:fill="FFFFFF"/>
        </w:rPr>
        <w:t>共</w:t>
      </w:r>
      <w:r w:rsidRPr="00FA3DC8">
        <w:rPr>
          <w:rFonts w:asciiTheme="minorEastAsia" w:hAnsiTheme="minorEastAsia" w:cs="新宋体" w:hint="eastAsia"/>
          <w:b/>
          <w:sz w:val="21"/>
          <w:szCs w:val="21"/>
          <w:shd w:val="clear" w:color="auto" w:fill="FFFFFF"/>
        </w:rPr>
        <w:t>52</w:t>
      </w:r>
      <w:r w:rsidRPr="00FA3DC8">
        <w:rPr>
          <w:rFonts w:asciiTheme="minorEastAsia" w:hAnsiTheme="minorEastAsia" w:cs="新宋体" w:hint="eastAsia"/>
          <w:b/>
          <w:sz w:val="21"/>
          <w:szCs w:val="21"/>
          <w:shd w:val="clear" w:color="auto" w:fill="FFFFFF"/>
        </w:rPr>
        <w:t>分）</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25.</w:t>
      </w:r>
      <w:r w:rsidRPr="00FA3DC8">
        <w:rPr>
          <w:rFonts w:asciiTheme="minorEastAsia" w:hAnsiTheme="minorEastAsia" w:cs="新宋体" w:hint="eastAsia"/>
          <w:sz w:val="21"/>
          <w:szCs w:val="21"/>
          <w:shd w:val="clear" w:color="auto" w:fill="FFFFFF"/>
        </w:rPr>
        <w:t>阅读材料，完成下列要求。</w:t>
      </w:r>
    </w:p>
    <w:p w:rsidR="00AD5028" w:rsidRPr="00FA3DC8" w:rsidRDefault="00FA3DC8">
      <w:pPr>
        <w:pStyle w:val="a3"/>
        <w:widowControl/>
        <w:shd w:val="clear" w:color="auto" w:fill="FFFFFF"/>
        <w:wordWrap w:val="0"/>
        <w:spacing w:beforeAutospacing="0" w:afterAutospacing="0" w:line="360" w:lineRule="atLeast"/>
        <w:ind w:firstLine="60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材料</w:t>
      </w:r>
      <w:proofErr w:type="gramStart"/>
      <w:r w:rsidRPr="00FA3DC8">
        <w:rPr>
          <w:rFonts w:asciiTheme="minorEastAsia" w:hAnsiTheme="minorEastAsia" w:cs="新宋体" w:hint="eastAsia"/>
          <w:sz w:val="21"/>
          <w:szCs w:val="21"/>
          <w:shd w:val="clear" w:color="auto" w:fill="FFFFFF"/>
        </w:rPr>
        <w:t>一</w:t>
      </w:r>
      <w:proofErr w:type="gramEnd"/>
      <w:r w:rsidRPr="00FA3DC8">
        <w:rPr>
          <w:rFonts w:asciiTheme="minorEastAsia" w:hAnsiTheme="minorEastAsia" w:cs="新宋体" w:hint="eastAsia"/>
          <w:sz w:val="21"/>
          <w:szCs w:val="21"/>
          <w:shd w:val="clear" w:color="auto" w:fill="FFFFFF"/>
        </w:rPr>
        <w:t>：无论是全球还是中国，汽车产业正处于关键时刻。伴随着传统汽车保有量的増加，我国石油对外依存度迅速提升，交通效率在降低，碳排放及污染物排放在增加。随着车市需求逐步进入寒冬，技术革命也在倒</w:t>
      </w:r>
      <w:proofErr w:type="gramStart"/>
      <w:r w:rsidRPr="00FA3DC8">
        <w:rPr>
          <w:rFonts w:asciiTheme="minorEastAsia" w:hAnsiTheme="minorEastAsia" w:cs="新宋体" w:hint="eastAsia"/>
          <w:sz w:val="21"/>
          <w:szCs w:val="21"/>
          <w:shd w:val="clear" w:color="auto" w:fill="FFFFFF"/>
        </w:rPr>
        <w:t>逼这个</w:t>
      </w:r>
      <w:proofErr w:type="gramEnd"/>
      <w:r w:rsidRPr="00FA3DC8">
        <w:rPr>
          <w:rFonts w:asciiTheme="minorEastAsia" w:hAnsiTheme="minorEastAsia" w:cs="新宋体" w:hint="eastAsia"/>
          <w:sz w:val="21"/>
          <w:szCs w:val="21"/>
          <w:shd w:val="clear" w:color="auto" w:fill="FFFFFF"/>
        </w:rPr>
        <w:t>百年行业。</w:t>
      </w:r>
    </w:p>
    <w:p w:rsidR="00AD5028" w:rsidRPr="00FA3DC8" w:rsidRDefault="00FA3DC8">
      <w:pPr>
        <w:pStyle w:val="a3"/>
        <w:widowControl/>
        <w:shd w:val="clear" w:color="auto" w:fill="FFFFFF"/>
        <w:wordWrap w:val="0"/>
        <w:spacing w:beforeAutospacing="0" w:afterAutospacing="0" w:line="360" w:lineRule="atLeast"/>
        <w:ind w:firstLine="60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2019</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1</w:t>
      </w:r>
      <w:r w:rsidRPr="00FA3DC8">
        <w:rPr>
          <w:rFonts w:asciiTheme="minorEastAsia" w:hAnsiTheme="minorEastAsia" w:cs="新宋体" w:hint="eastAsia"/>
          <w:sz w:val="21"/>
          <w:szCs w:val="21"/>
          <w:shd w:val="clear" w:color="auto" w:fill="FFFFFF"/>
        </w:rPr>
        <w:t>月</w:t>
      </w:r>
      <w:r w:rsidRPr="00FA3DC8">
        <w:rPr>
          <w:rFonts w:asciiTheme="minorEastAsia" w:hAnsiTheme="minorEastAsia" w:cs="新宋体" w:hint="eastAsia"/>
          <w:sz w:val="21"/>
          <w:szCs w:val="21"/>
          <w:shd w:val="clear" w:color="auto" w:fill="FFFFFF"/>
        </w:rPr>
        <w:t>11</w:t>
      </w:r>
      <w:r w:rsidRPr="00FA3DC8">
        <w:rPr>
          <w:rFonts w:asciiTheme="minorEastAsia" w:hAnsiTheme="minorEastAsia" w:cs="新宋体" w:hint="eastAsia"/>
          <w:sz w:val="21"/>
          <w:szCs w:val="21"/>
          <w:shd w:val="clear" w:color="auto" w:fill="FFFFFF"/>
        </w:rPr>
        <w:t>日举行了中国电动汽车百人会论坛，会议认为，电动汽车是新一轮工业革命的标志性、引领性产品，它是把绿色能源、智能电网、新一代移动通讯、共享出行连接在一起的节点。并指出，对于新能源汽车，我国政府决定：通过补贴推动产业走出第一步后不再继续干预技术路线的选择，让多种技术路径相互竞争，新能源汽车产业将经历阵痛，迈入大浪淘沙的时代；同时创造良好的市场环境，助力企业能主动选择去联盟、并购或退出。</w:t>
      </w:r>
    </w:p>
    <w:p w:rsidR="00AD5028" w:rsidRPr="00FA3DC8" w:rsidRDefault="00FA3DC8">
      <w:pPr>
        <w:pStyle w:val="a3"/>
        <w:widowControl/>
        <w:shd w:val="clear" w:color="auto" w:fill="FFFFFF"/>
        <w:wordWrap w:val="0"/>
        <w:spacing w:beforeAutospacing="0" w:afterAutospacing="0" w:line="360" w:lineRule="atLeast"/>
        <w:ind w:firstLine="60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材料二：垃圾分类，无疑是</w:t>
      </w:r>
      <w:r w:rsidRPr="00FA3DC8">
        <w:rPr>
          <w:rFonts w:asciiTheme="minorEastAsia" w:hAnsiTheme="minorEastAsia" w:cs="新宋体" w:hint="eastAsia"/>
          <w:sz w:val="21"/>
          <w:szCs w:val="21"/>
          <w:shd w:val="clear" w:color="auto" w:fill="FFFFFF"/>
        </w:rPr>
        <w:t>2019</w:t>
      </w:r>
      <w:r w:rsidRPr="00FA3DC8">
        <w:rPr>
          <w:rFonts w:asciiTheme="minorEastAsia" w:hAnsiTheme="minorEastAsia" w:cs="新宋体" w:hint="eastAsia"/>
          <w:sz w:val="21"/>
          <w:szCs w:val="21"/>
          <w:shd w:val="clear" w:color="auto" w:fill="FFFFFF"/>
        </w:rPr>
        <w:t>年最热的话题之一。从</w:t>
      </w:r>
      <w:r w:rsidRPr="00FA3DC8">
        <w:rPr>
          <w:rFonts w:asciiTheme="minorEastAsia" w:hAnsiTheme="minorEastAsia" w:cs="新宋体" w:hint="eastAsia"/>
          <w:sz w:val="21"/>
          <w:szCs w:val="21"/>
          <w:shd w:val="clear" w:color="auto" w:fill="FFFFFF"/>
        </w:rPr>
        <w:t>7</w:t>
      </w:r>
      <w:r w:rsidRPr="00FA3DC8">
        <w:rPr>
          <w:rFonts w:asciiTheme="minorEastAsia" w:hAnsiTheme="minorEastAsia" w:cs="新宋体" w:hint="eastAsia"/>
          <w:sz w:val="21"/>
          <w:szCs w:val="21"/>
          <w:shd w:val="clear" w:color="auto" w:fill="FFFFFF"/>
        </w:rPr>
        <w:t>月</w:t>
      </w:r>
      <w:r w:rsidRPr="00FA3DC8">
        <w:rPr>
          <w:rFonts w:asciiTheme="minorEastAsia" w:hAnsiTheme="minorEastAsia" w:cs="新宋体" w:hint="eastAsia"/>
          <w:sz w:val="21"/>
          <w:szCs w:val="21"/>
          <w:shd w:val="clear" w:color="auto" w:fill="FFFFFF"/>
        </w:rPr>
        <w:t>1</w:t>
      </w:r>
      <w:r w:rsidRPr="00FA3DC8">
        <w:rPr>
          <w:rFonts w:asciiTheme="minorEastAsia" w:hAnsiTheme="minorEastAsia" w:cs="新宋体" w:hint="eastAsia"/>
          <w:sz w:val="21"/>
          <w:szCs w:val="21"/>
          <w:shd w:val="clear" w:color="auto" w:fill="FFFFFF"/>
        </w:rPr>
        <w:t>日起，被称为“史上最严”垃圾分类措施的《上海生活垃圾管理条例》正式实施</w:t>
      </w:r>
      <w:r w:rsidRPr="00FA3DC8">
        <w:rPr>
          <w:rFonts w:asciiTheme="minorEastAsia" w:hAnsiTheme="minorEastAsia" w:cs="新宋体" w:hint="eastAsia"/>
          <w:sz w:val="21"/>
          <w:szCs w:val="21"/>
          <w:shd w:val="clear" w:color="auto" w:fill="FFFFFF"/>
        </w:rPr>
        <w:t>。刚开始宣传的时候，有些居民很排斥。上海市各城区深入开展《条例》</w:t>
      </w:r>
      <w:proofErr w:type="gramStart"/>
      <w:r w:rsidRPr="00FA3DC8">
        <w:rPr>
          <w:rFonts w:asciiTheme="minorEastAsia" w:hAnsiTheme="minorEastAsia" w:cs="新宋体" w:hint="eastAsia"/>
          <w:sz w:val="21"/>
          <w:szCs w:val="21"/>
          <w:shd w:val="clear" w:color="auto" w:fill="FFFFFF"/>
        </w:rPr>
        <w:t>宣教月</w:t>
      </w:r>
      <w:proofErr w:type="gramEnd"/>
      <w:r w:rsidRPr="00FA3DC8">
        <w:rPr>
          <w:rFonts w:asciiTheme="minorEastAsia" w:hAnsiTheme="minorEastAsia" w:cs="新宋体" w:hint="eastAsia"/>
          <w:sz w:val="21"/>
          <w:szCs w:val="21"/>
          <w:shd w:val="clear" w:color="auto" w:fill="FFFFFF"/>
        </w:rPr>
        <w:t>活动，不断营造浓厚的依法分类的社会氛围；全市充分运用各类宣传谋</w:t>
      </w:r>
      <w:proofErr w:type="gramStart"/>
      <w:r w:rsidRPr="00FA3DC8">
        <w:rPr>
          <w:rFonts w:asciiTheme="minorEastAsia" w:hAnsiTheme="minorEastAsia" w:cs="新宋体" w:hint="eastAsia"/>
          <w:sz w:val="21"/>
          <w:szCs w:val="21"/>
          <w:shd w:val="clear" w:color="auto" w:fill="FFFFFF"/>
        </w:rPr>
        <w:t>介</w:t>
      </w:r>
      <w:proofErr w:type="gramEnd"/>
      <w:r w:rsidRPr="00FA3DC8">
        <w:rPr>
          <w:rFonts w:asciiTheme="minorEastAsia" w:hAnsiTheme="minorEastAsia" w:cs="新宋体" w:hint="eastAsia"/>
          <w:sz w:val="21"/>
          <w:szCs w:val="21"/>
          <w:shd w:val="clear" w:color="auto" w:fill="FFFFFF"/>
        </w:rPr>
        <w:t>，宣传垃圾分类的重要性，把生态文明教育渗透融入到大街小巷、社区设立“生活垃圾分类科普体验馆”，通过寓教于乐的体验式互动，普及垃圾分类知识《条例》；居委会在每个投放点安排</w:t>
      </w:r>
      <w:r w:rsidRPr="00FA3DC8">
        <w:rPr>
          <w:rFonts w:asciiTheme="minorEastAsia" w:hAnsiTheme="minorEastAsia" w:cs="新宋体" w:hint="eastAsia"/>
          <w:sz w:val="21"/>
          <w:szCs w:val="21"/>
          <w:shd w:val="clear" w:color="auto" w:fill="FFFFFF"/>
        </w:rPr>
        <w:t>1</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名志愿者值守，指导居民正确分类投放，同时通过先进表彰、社区红黑榜等公示方式，促进居民自觉进行垃圾分类；居民每次投放完垃圾还可以通过扫描捅上安装的智能积分卡进行积分，积分到一定数量后，通过上海市推行的绿色账</w:t>
      </w:r>
      <w:r w:rsidRPr="00FA3DC8">
        <w:rPr>
          <w:rFonts w:asciiTheme="minorEastAsia" w:hAnsiTheme="minorEastAsia" w:cs="新宋体" w:hint="eastAsia"/>
          <w:sz w:val="21"/>
          <w:szCs w:val="21"/>
          <w:shd w:val="clear" w:color="auto" w:fill="FFFFFF"/>
        </w:rPr>
        <w:t>户来换油换米，增强居民垃圾分类积极性。</w:t>
      </w:r>
    </w:p>
    <w:p w:rsidR="00AD5028" w:rsidRPr="00FA3DC8" w:rsidRDefault="00FA3DC8" w:rsidP="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b/>
          <w:sz w:val="21"/>
          <w:szCs w:val="21"/>
          <w:shd w:val="clear" w:color="auto" w:fill="FFFFFF"/>
        </w:rPr>
        <w:t>（</w:t>
      </w:r>
      <w:r w:rsidRPr="00FA3DC8">
        <w:rPr>
          <w:rFonts w:asciiTheme="minorEastAsia" w:hAnsiTheme="minorEastAsia" w:cs="新宋体" w:hint="eastAsia"/>
          <w:b/>
          <w:sz w:val="21"/>
          <w:szCs w:val="21"/>
          <w:shd w:val="clear" w:color="auto" w:fill="FFFFFF"/>
        </w:rPr>
        <w:t>1</w:t>
      </w:r>
      <w:r w:rsidRPr="00FA3DC8">
        <w:rPr>
          <w:rFonts w:asciiTheme="minorEastAsia" w:hAnsiTheme="minorEastAsia" w:cs="新宋体" w:hint="eastAsia"/>
          <w:b/>
          <w:sz w:val="21"/>
          <w:szCs w:val="21"/>
          <w:shd w:val="clear" w:color="auto" w:fill="FFFFFF"/>
        </w:rPr>
        <w:t>）结合材料</w:t>
      </w:r>
      <w:proofErr w:type="gramStart"/>
      <w:r w:rsidRPr="00FA3DC8">
        <w:rPr>
          <w:rFonts w:asciiTheme="minorEastAsia" w:hAnsiTheme="minorEastAsia" w:cs="新宋体" w:hint="eastAsia"/>
          <w:b/>
          <w:sz w:val="21"/>
          <w:szCs w:val="21"/>
          <w:shd w:val="clear" w:color="auto" w:fill="FFFFFF"/>
        </w:rPr>
        <w:t>一</w:t>
      </w:r>
      <w:proofErr w:type="gramEnd"/>
      <w:r w:rsidRPr="00FA3DC8">
        <w:rPr>
          <w:rFonts w:asciiTheme="minorEastAsia" w:hAnsiTheme="minorEastAsia" w:cs="新宋体" w:hint="eastAsia"/>
          <w:b/>
          <w:sz w:val="21"/>
          <w:szCs w:val="21"/>
          <w:shd w:val="clear" w:color="auto" w:fill="FFFFFF"/>
        </w:rPr>
        <w:t>，指出我国发展新能源汽车的重要意义，并运用“发展社会主义市场经济”的知识，说明政府如何进一步支持和引导新能源汽车的发展。（</w:t>
      </w:r>
      <w:r w:rsidRPr="00FA3DC8">
        <w:rPr>
          <w:rFonts w:asciiTheme="minorEastAsia" w:hAnsiTheme="minorEastAsia" w:cs="新宋体" w:hint="eastAsia"/>
          <w:b/>
          <w:sz w:val="21"/>
          <w:szCs w:val="21"/>
          <w:shd w:val="clear" w:color="auto" w:fill="FFFFFF"/>
        </w:rPr>
        <w:t>14</w:t>
      </w:r>
      <w:r w:rsidRPr="00FA3DC8">
        <w:rPr>
          <w:rFonts w:asciiTheme="minorEastAsia" w:hAnsiTheme="minorEastAsia" w:cs="新宋体" w:hint="eastAsia"/>
          <w:b/>
          <w:sz w:val="21"/>
          <w:szCs w:val="21"/>
          <w:shd w:val="clear" w:color="auto" w:fill="FFFFFF"/>
        </w:rPr>
        <w:t>分）</w:t>
      </w:r>
    </w:p>
    <w:p w:rsidR="00AD5028" w:rsidRPr="00FA3DC8" w:rsidRDefault="00FA3DC8">
      <w:pPr>
        <w:pStyle w:val="a3"/>
        <w:widowControl/>
        <w:shd w:val="clear" w:color="auto" w:fill="FFFFFF"/>
        <w:wordWrap w:val="0"/>
        <w:spacing w:beforeAutospacing="0" w:after="120" w:afterAutospacing="0" w:line="270" w:lineRule="atLeast"/>
        <w:rPr>
          <w:rFonts w:asciiTheme="minorEastAsia" w:hAnsiTheme="minorEastAsia" w:cs="宋体"/>
          <w:sz w:val="21"/>
          <w:szCs w:val="21"/>
        </w:rPr>
      </w:pPr>
      <w:r w:rsidRPr="00FA3DC8">
        <w:rPr>
          <w:rFonts w:asciiTheme="minorEastAsia" w:hAnsiTheme="minorEastAsia" w:cs="Calibri"/>
          <w:sz w:val="21"/>
          <w:szCs w:val="21"/>
          <w:shd w:val="clear" w:color="auto" w:fill="FFFFFF"/>
        </w:rPr>
        <w:t> </w:t>
      </w:r>
    </w:p>
    <w:p w:rsidR="00AD5028" w:rsidRPr="00FA3DC8" w:rsidRDefault="00FA3DC8" w:rsidP="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b/>
          <w:sz w:val="21"/>
          <w:szCs w:val="21"/>
          <w:shd w:val="clear" w:color="auto" w:fill="FFFFFF"/>
        </w:rPr>
        <w:t>（</w:t>
      </w:r>
      <w:r w:rsidRPr="00FA3DC8">
        <w:rPr>
          <w:rFonts w:asciiTheme="minorEastAsia" w:hAnsiTheme="minorEastAsia" w:cs="新宋体" w:hint="eastAsia"/>
          <w:b/>
          <w:sz w:val="21"/>
          <w:szCs w:val="21"/>
          <w:shd w:val="clear" w:color="auto" w:fill="FFFFFF"/>
        </w:rPr>
        <w:t>2</w:t>
      </w:r>
      <w:r w:rsidRPr="00FA3DC8">
        <w:rPr>
          <w:rFonts w:asciiTheme="minorEastAsia" w:hAnsiTheme="minorEastAsia" w:cs="新宋体" w:hint="eastAsia"/>
          <w:b/>
          <w:sz w:val="21"/>
          <w:szCs w:val="21"/>
          <w:shd w:val="clear" w:color="auto" w:fill="FFFFFF"/>
        </w:rPr>
        <w:t>）结合材料二，运用文化生活知识，谈谈上海市是怎样有效推进垃圾分类的。（</w:t>
      </w:r>
      <w:r w:rsidRPr="00FA3DC8">
        <w:rPr>
          <w:rFonts w:asciiTheme="minorEastAsia" w:hAnsiTheme="minorEastAsia" w:cs="新宋体" w:hint="eastAsia"/>
          <w:b/>
          <w:sz w:val="21"/>
          <w:szCs w:val="21"/>
          <w:shd w:val="clear" w:color="auto" w:fill="FFFFFF"/>
        </w:rPr>
        <w:t>10</w:t>
      </w:r>
      <w:r w:rsidRPr="00FA3DC8">
        <w:rPr>
          <w:rFonts w:asciiTheme="minorEastAsia" w:hAnsiTheme="minorEastAsia" w:cs="新宋体" w:hint="eastAsia"/>
          <w:b/>
          <w:sz w:val="21"/>
          <w:szCs w:val="21"/>
          <w:shd w:val="clear" w:color="auto" w:fill="FFFFFF"/>
        </w:rPr>
        <w:t>分）</w:t>
      </w:r>
    </w:p>
    <w:p w:rsidR="00AD5028" w:rsidRPr="00FA3DC8" w:rsidRDefault="00FA3DC8">
      <w:pPr>
        <w:pStyle w:val="a3"/>
        <w:widowControl/>
        <w:shd w:val="clear" w:color="auto" w:fill="FFFFFF"/>
        <w:wordWrap w:val="0"/>
        <w:spacing w:beforeAutospacing="0" w:after="120" w:afterAutospacing="0" w:line="270" w:lineRule="atLeast"/>
        <w:rPr>
          <w:rFonts w:asciiTheme="minorEastAsia" w:hAnsiTheme="minorEastAsia" w:cs="宋体"/>
          <w:sz w:val="21"/>
          <w:szCs w:val="21"/>
        </w:rPr>
      </w:pPr>
      <w:r w:rsidRPr="00FA3DC8">
        <w:rPr>
          <w:rFonts w:asciiTheme="minorEastAsia" w:hAnsiTheme="minorEastAsia" w:cs="Calibri"/>
          <w:sz w:val="21"/>
          <w:szCs w:val="21"/>
          <w:shd w:val="clear" w:color="auto" w:fill="FFFFFF"/>
        </w:rPr>
        <w:t> </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26.</w:t>
      </w:r>
      <w:r w:rsidRPr="00FA3DC8">
        <w:rPr>
          <w:rFonts w:asciiTheme="minorEastAsia" w:hAnsiTheme="minorEastAsia" w:cs="新宋体" w:hint="eastAsia"/>
          <w:sz w:val="21"/>
          <w:szCs w:val="21"/>
          <w:shd w:val="clear" w:color="auto" w:fill="FFFFFF"/>
        </w:rPr>
        <w:t>阅读材料，完成下列要求。</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2019</w:t>
      </w:r>
      <w:r w:rsidRPr="00FA3DC8">
        <w:rPr>
          <w:rFonts w:asciiTheme="minorEastAsia" w:hAnsiTheme="minorEastAsia" w:cs="新宋体" w:hint="eastAsia"/>
          <w:sz w:val="21"/>
          <w:szCs w:val="21"/>
          <w:shd w:val="clear" w:color="auto" w:fill="FFFFFF"/>
        </w:rPr>
        <w:t>年中美建交</w:t>
      </w:r>
      <w:r w:rsidRPr="00FA3DC8">
        <w:rPr>
          <w:rFonts w:asciiTheme="minorEastAsia" w:hAnsiTheme="minorEastAsia" w:cs="新宋体" w:hint="eastAsia"/>
          <w:sz w:val="21"/>
          <w:szCs w:val="21"/>
          <w:shd w:val="clear" w:color="auto" w:fill="FFFFFF"/>
        </w:rPr>
        <w:t>40</w:t>
      </w:r>
      <w:r w:rsidRPr="00FA3DC8">
        <w:rPr>
          <w:rFonts w:asciiTheme="minorEastAsia" w:hAnsiTheme="minorEastAsia" w:cs="新宋体" w:hint="eastAsia"/>
          <w:sz w:val="21"/>
          <w:szCs w:val="21"/>
          <w:shd w:val="clear" w:color="auto" w:fill="FFFFFF"/>
        </w:rPr>
        <w:t>周年。</w:t>
      </w:r>
      <w:r w:rsidRPr="00FA3DC8">
        <w:rPr>
          <w:rFonts w:asciiTheme="minorEastAsia" w:hAnsiTheme="minorEastAsia" w:cs="新宋体" w:hint="eastAsia"/>
          <w:sz w:val="21"/>
          <w:szCs w:val="21"/>
          <w:shd w:val="clear" w:color="auto" w:fill="FFFFFF"/>
        </w:rPr>
        <w:t>40</w:t>
      </w:r>
      <w:r w:rsidRPr="00FA3DC8">
        <w:rPr>
          <w:rFonts w:asciiTheme="minorEastAsia" w:hAnsiTheme="minorEastAsia" w:cs="新宋体" w:hint="eastAsia"/>
          <w:sz w:val="21"/>
          <w:szCs w:val="21"/>
          <w:shd w:val="clear" w:color="auto" w:fill="FFFFFF"/>
        </w:rPr>
        <w:t>年间</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中美关系在双方的努力下</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取得了历史性重大发展</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也经历了极其复杂曲折的进程。</w:t>
      </w:r>
      <w:r w:rsidRPr="00FA3DC8">
        <w:rPr>
          <w:rFonts w:asciiTheme="minorEastAsia" w:hAnsiTheme="minorEastAsia" w:cs="新宋体" w:hint="eastAsia"/>
          <w:sz w:val="21"/>
          <w:szCs w:val="21"/>
          <w:shd w:val="clear" w:color="auto" w:fill="FFFFFF"/>
        </w:rPr>
        <w:t>2018</w:t>
      </w:r>
      <w:r w:rsidRPr="00FA3DC8">
        <w:rPr>
          <w:rFonts w:asciiTheme="minorEastAsia" w:hAnsiTheme="minorEastAsia" w:cs="新宋体" w:hint="eastAsia"/>
          <w:sz w:val="21"/>
          <w:szCs w:val="21"/>
          <w:shd w:val="clear" w:color="auto" w:fill="FFFFFF"/>
        </w:rPr>
        <w:t>年，中美贸易战不仅打到了史上从未有过的规模，而且两国</w:t>
      </w:r>
      <w:r w:rsidRPr="00FA3DC8">
        <w:rPr>
          <w:rFonts w:asciiTheme="minorEastAsia" w:hAnsiTheme="minorEastAsia" w:cs="新宋体" w:hint="eastAsia"/>
          <w:sz w:val="21"/>
          <w:szCs w:val="21"/>
          <w:shd w:val="clear" w:color="auto" w:fill="FFFFFF"/>
        </w:rPr>
        <w:t>40</w:t>
      </w:r>
      <w:r w:rsidRPr="00FA3DC8">
        <w:rPr>
          <w:rFonts w:asciiTheme="minorEastAsia" w:hAnsiTheme="minorEastAsia" w:cs="新宋体" w:hint="eastAsia"/>
          <w:sz w:val="21"/>
          <w:szCs w:val="21"/>
          <w:shd w:val="clear" w:color="auto" w:fill="FFFFFF"/>
        </w:rPr>
        <w:t>年关系的根基也出现了动摇。美方严重损害中美关系的言行接连不断，华盛顿对中国“战略竞争者”的新定义正在走向政策层面，中美关系全面进入深水区的时期。当今世界正处于深刻变化与重大调整的过程之中。对我们来说，这意味着要构建更加自信、从容的外交战略，并以更加主动、建设和积极的态度，</w:t>
      </w:r>
      <w:proofErr w:type="gramStart"/>
      <w:r w:rsidRPr="00FA3DC8">
        <w:rPr>
          <w:rFonts w:asciiTheme="minorEastAsia" w:hAnsiTheme="minorEastAsia" w:cs="新宋体" w:hint="eastAsia"/>
          <w:sz w:val="21"/>
          <w:szCs w:val="21"/>
          <w:shd w:val="clear" w:color="auto" w:fill="FFFFFF"/>
        </w:rPr>
        <w:t>凝练中国</w:t>
      </w:r>
      <w:proofErr w:type="gramEnd"/>
      <w:r w:rsidRPr="00FA3DC8">
        <w:rPr>
          <w:rFonts w:asciiTheme="minorEastAsia" w:hAnsiTheme="minorEastAsia" w:cs="新宋体" w:hint="eastAsia"/>
          <w:sz w:val="21"/>
          <w:szCs w:val="21"/>
          <w:shd w:val="clear" w:color="auto" w:fill="FFFFFF"/>
        </w:rPr>
        <w:t>的利益需求，并逐渐塑造符合中国发展需求的国际环境。因此在中美关系的转型期，我们要意志坚定，不惧中美关系看来已不可避免的变化，敢于并善于斗争，逐渐推动中美关系形成新的稳定。</w:t>
      </w:r>
    </w:p>
    <w:p w:rsidR="00AD5028" w:rsidRPr="00FA3DC8" w:rsidRDefault="00FA3DC8">
      <w:pPr>
        <w:pStyle w:val="a3"/>
        <w:widowControl/>
        <w:shd w:val="clear" w:color="auto" w:fill="FFFFFF"/>
        <w:wordWrap w:val="0"/>
        <w:spacing w:beforeAutospacing="0" w:afterAutospacing="0" w:line="360" w:lineRule="atLeast"/>
        <w:ind w:firstLine="723"/>
        <w:rPr>
          <w:rFonts w:asciiTheme="minorEastAsia" w:hAnsiTheme="minorEastAsia" w:cs="宋体"/>
          <w:sz w:val="21"/>
          <w:szCs w:val="21"/>
        </w:rPr>
      </w:pPr>
      <w:r w:rsidRPr="00FA3DC8">
        <w:rPr>
          <w:rFonts w:asciiTheme="minorEastAsia" w:hAnsiTheme="minorEastAsia" w:cs="新宋体" w:hint="eastAsia"/>
          <w:b/>
          <w:sz w:val="21"/>
          <w:szCs w:val="21"/>
          <w:shd w:val="clear" w:color="auto" w:fill="FFFFFF"/>
        </w:rPr>
        <w:t>结合材料，运用当代国际社会的知识，分析我国在推动中美关系形成新的稳定中应如何作为。</w:t>
      </w:r>
      <w:r w:rsidRPr="00FA3DC8">
        <w:rPr>
          <w:rFonts w:asciiTheme="minorEastAsia" w:hAnsiTheme="minorEastAsia" w:cs="新宋体" w:hint="eastAsia"/>
          <w:b/>
          <w:sz w:val="21"/>
          <w:szCs w:val="21"/>
          <w:shd w:val="clear" w:color="auto" w:fill="FFFFFF"/>
        </w:rPr>
        <w:t>(12</w:t>
      </w:r>
      <w:r w:rsidRPr="00FA3DC8">
        <w:rPr>
          <w:rFonts w:asciiTheme="minorEastAsia" w:hAnsiTheme="minorEastAsia" w:cs="新宋体" w:hint="eastAsia"/>
          <w:b/>
          <w:sz w:val="21"/>
          <w:szCs w:val="21"/>
          <w:shd w:val="clear" w:color="auto" w:fill="FFFFFF"/>
        </w:rPr>
        <w:t>分</w:t>
      </w:r>
      <w:r w:rsidRPr="00FA3DC8">
        <w:rPr>
          <w:rFonts w:asciiTheme="minorEastAsia" w:hAnsiTheme="minorEastAsia" w:cs="新宋体" w:hint="eastAsia"/>
          <w:b/>
          <w:sz w:val="21"/>
          <w:szCs w:val="21"/>
          <w:shd w:val="clear" w:color="auto" w:fill="FFFFFF"/>
        </w:rPr>
        <w:t>)</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27.</w:t>
      </w:r>
      <w:r w:rsidRPr="00FA3DC8">
        <w:rPr>
          <w:rFonts w:asciiTheme="minorEastAsia" w:hAnsiTheme="minorEastAsia" w:cs="新宋体" w:hint="eastAsia"/>
          <w:sz w:val="21"/>
          <w:szCs w:val="21"/>
          <w:shd w:val="clear" w:color="auto" w:fill="FFFFFF"/>
        </w:rPr>
        <w:t>阅读材料，完成下列要求</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材料</w:t>
      </w:r>
      <w:proofErr w:type="gramStart"/>
      <w:r w:rsidRPr="00FA3DC8">
        <w:rPr>
          <w:rFonts w:asciiTheme="minorEastAsia" w:hAnsiTheme="minorEastAsia" w:cs="新宋体" w:hint="eastAsia"/>
          <w:sz w:val="21"/>
          <w:szCs w:val="21"/>
          <w:shd w:val="clear" w:color="auto" w:fill="FFFFFF"/>
        </w:rPr>
        <w:t>一</w:t>
      </w:r>
      <w:proofErr w:type="gramEnd"/>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2019 </w:t>
      </w:r>
      <w:r w:rsidRPr="00FA3DC8">
        <w:rPr>
          <w:rFonts w:asciiTheme="minorEastAsia" w:hAnsiTheme="minorEastAsia" w:cs="新宋体" w:hint="eastAsia"/>
          <w:sz w:val="21"/>
          <w:szCs w:val="21"/>
          <w:shd w:val="clear" w:color="auto" w:fill="FFFFFF"/>
        </w:rPr>
        <w:t>年</w:t>
      </w:r>
      <w:r w:rsidRPr="00FA3DC8">
        <w:rPr>
          <w:rFonts w:asciiTheme="minorEastAsia" w:hAnsiTheme="minorEastAsia" w:cs="新宋体" w:hint="eastAsia"/>
          <w:sz w:val="21"/>
          <w:szCs w:val="21"/>
          <w:shd w:val="clear" w:color="auto" w:fill="FFFFFF"/>
        </w:rPr>
        <w:t> 9 </w:t>
      </w:r>
      <w:r w:rsidRPr="00FA3DC8">
        <w:rPr>
          <w:rFonts w:asciiTheme="minorEastAsia" w:hAnsiTheme="minorEastAsia" w:cs="新宋体" w:hint="eastAsia"/>
          <w:sz w:val="21"/>
          <w:szCs w:val="21"/>
          <w:shd w:val="clear" w:color="auto" w:fill="FFFFFF"/>
        </w:rPr>
        <w:t>月</w:t>
      </w:r>
      <w:r w:rsidRPr="00FA3DC8">
        <w:rPr>
          <w:rFonts w:asciiTheme="minorEastAsia" w:hAnsiTheme="minorEastAsia" w:cs="新宋体" w:hint="eastAsia"/>
          <w:sz w:val="21"/>
          <w:szCs w:val="21"/>
          <w:shd w:val="clear" w:color="auto" w:fill="FFFFFF"/>
        </w:rPr>
        <w:t> 29 </w:t>
      </w:r>
      <w:r w:rsidRPr="00FA3DC8">
        <w:rPr>
          <w:rFonts w:asciiTheme="minorEastAsia" w:hAnsiTheme="minorEastAsia" w:cs="新宋体" w:hint="eastAsia"/>
          <w:sz w:val="21"/>
          <w:szCs w:val="21"/>
          <w:shd w:val="clear" w:color="auto" w:fill="FFFFFF"/>
        </w:rPr>
        <w:t>日上午，中华人民共和国国家勋章和国家荣誉称号颁授仪式在人民大会堂举行。在庆祝中华人民共和国成立</w:t>
      </w:r>
      <w:r w:rsidRPr="00FA3DC8">
        <w:rPr>
          <w:rFonts w:asciiTheme="minorEastAsia" w:hAnsiTheme="minorEastAsia" w:cs="新宋体" w:hint="eastAsia"/>
          <w:sz w:val="21"/>
          <w:szCs w:val="21"/>
          <w:shd w:val="clear" w:color="auto" w:fill="FFFFFF"/>
        </w:rPr>
        <w:t> 70 </w:t>
      </w:r>
      <w:r w:rsidRPr="00FA3DC8">
        <w:rPr>
          <w:rFonts w:asciiTheme="minorEastAsia" w:hAnsiTheme="minorEastAsia" w:cs="新宋体" w:hint="eastAsia"/>
          <w:sz w:val="21"/>
          <w:szCs w:val="21"/>
          <w:shd w:val="clear" w:color="auto" w:fill="FFFFFF"/>
        </w:rPr>
        <w:t>周年之际，为国家</w:t>
      </w:r>
      <w:proofErr w:type="gramStart"/>
      <w:r w:rsidRPr="00FA3DC8">
        <w:rPr>
          <w:rFonts w:asciiTheme="minorEastAsia" w:hAnsiTheme="minorEastAsia" w:cs="新宋体" w:hint="eastAsia"/>
          <w:sz w:val="21"/>
          <w:szCs w:val="21"/>
          <w:shd w:val="clear" w:color="auto" w:fill="FFFFFF"/>
        </w:rPr>
        <w:t>作出</w:t>
      </w:r>
      <w:proofErr w:type="gramEnd"/>
      <w:r w:rsidRPr="00FA3DC8">
        <w:rPr>
          <w:rFonts w:asciiTheme="minorEastAsia" w:hAnsiTheme="minorEastAsia" w:cs="新宋体" w:hint="eastAsia"/>
          <w:sz w:val="21"/>
          <w:szCs w:val="21"/>
          <w:shd w:val="clear" w:color="auto" w:fill="FFFFFF"/>
        </w:rPr>
        <w:t>巨大贡献的于敏、申纪兰、孙家栋、李延年、张富清、袁隆平、黄旭华、</w:t>
      </w:r>
      <w:proofErr w:type="gramStart"/>
      <w:r w:rsidRPr="00FA3DC8">
        <w:rPr>
          <w:rFonts w:asciiTheme="minorEastAsia" w:hAnsiTheme="minorEastAsia" w:cs="新宋体" w:hint="eastAsia"/>
          <w:sz w:val="21"/>
          <w:szCs w:val="21"/>
          <w:shd w:val="clear" w:color="auto" w:fill="FFFFFF"/>
        </w:rPr>
        <w:t>屠</w:t>
      </w:r>
      <w:proofErr w:type="gramEnd"/>
      <w:r w:rsidRPr="00FA3DC8">
        <w:rPr>
          <w:rFonts w:asciiTheme="minorEastAsia" w:hAnsiTheme="minorEastAsia" w:cs="新宋体" w:hint="eastAsia"/>
          <w:sz w:val="21"/>
          <w:szCs w:val="21"/>
          <w:shd w:val="clear" w:color="auto" w:fill="FFFFFF"/>
        </w:rPr>
        <w:t>呦呦</w:t>
      </w:r>
      <w:r w:rsidRPr="00FA3DC8">
        <w:rPr>
          <w:rFonts w:asciiTheme="minorEastAsia" w:hAnsiTheme="minorEastAsia" w:cs="新宋体" w:hint="eastAsia"/>
          <w:sz w:val="21"/>
          <w:szCs w:val="21"/>
          <w:shd w:val="clear" w:color="auto" w:fill="FFFFFF"/>
        </w:rPr>
        <w:t> 8 </w:t>
      </w:r>
      <w:r w:rsidRPr="00FA3DC8">
        <w:rPr>
          <w:rFonts w:asciiTheme="minorEastAsia" w:hAnsiTheme="minorEastAsia" w:cs="新宋体" w:hint="eastAsia"/>
          <w:sz w:val="21"/>
          <w:szCs w:val="21"/>
          <w:shd w:val="clear" w:color="auto" w:fill="FFFFFF"/>
        </w:rPr>
        <w:t>人被授予“共和国勋章”。</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8</w:t>
      </w:r>
      <w:r w:rsidRPr="00FA3DC8">
        <w:rPr>
          <w:rFonts w:asciiTheme="minorEastAsia" w:hAnsiTheme="minorEastAsia" w:cs="新宋体" w:hint="eastAsia"/>
          <w:sz w:val="21"/>
          <w:szCs w:val="21"/>
          <w:shd w:val="clear" w:color="auto" w:fill="FFFFFF"/>
        </w:rPr>
        <w:t>名共和国勋章获得者，是“身为一叶无轻重，愿将一生献宏谋”的真实写照。</w:t>
      </w:r>
      <w:r w:rsidRPr="00FA3DC8">
        <w:rPr>
          <w:rFonts w:asciiTheme="minorEastAsia" w:hAnsiTheme="minorEastAsia" w:cs="新宋体" w:hint="eastAsia"/>
          <w:sz w:val="21"/>
          <w:szCs w:val="21"/>
          <w:shd w:val="clear" w:color="auto" w:fill="FFFFFF"/>
        </w:rPr>
        <w:t>28</w:t>
      </w:r>
      <w:r w:rsidRPr="00FA3DC8">
        <w:rPr>
          <w:rFonts w:asciiTheme="minorEastAsia" w:hAnsiTheme="minorEastAsia" w:cs="新宋体" w:hint="eastAsia"/>
          <w:sz w:val="21"/>
          <w:szCs w:val="21"/>
          <w:shd w:val="clear" w:color="auto" w:fill="FFFFFF"/>
        </w:rPr>
        <w:t>名国家荣誉称号获得者，包括“人</w:t>
      </w:r>
      <w:r w:rsidRPr="00FA3DC8">
        <w:rPr>
          <w:rFonts w:asciiTheme="minorEastAsia" w:hAnsiTheme="minorEastAsia" w:cs="新宋体" w:hint="eastAsia"/>
          <w:sz w:val="21"/>
          <w:szCs w:val="21"/>
          <w:shd w:val="clear" w:color="auto" w:fill="FFFFFF"/>
        </w:rPr>
        <w:t>民科学家”“人民教育家”“人民艺术家”“人民英雄”……受勋的英雄模范们大多出身平凡，却又不愧为彰显民族精神和时代精神的精英。他们从各行各业走出，</w:t>
      </w:r>
      <w:proofErr w:type="gramStart"/>
      <w:r w:rsidRPr="00FA3DC8">
        <w:rPr>
          <w:rFonts w:asciiTheme="minorEastAsia" w:hAnsiTheme="minorEastAsia" w:cs="新宋体" w:hint="eastAsia"/>
          <w:sz w:val="21"/>
          <w:szCs w:val="21"/>
          <w:shd w:val="clear" w:color="auto" w:fill="FFFFFF"/>
        </w:rPr>
        <w:t>浓缩着</w:t>
      </w:r>
      <w:proofErr w:type="gramEnd"/>
      <w:r w:rsidRPr="00FA3DC8">
        <w:rPr>
          <w:rFonts w:asciiTheme="minorEastAsia" w:hAnsiTheme="minorEastAsia" w:cs="新宋体" w:hint="eastAsia"/>
          <w:sz w:val="21"/>
          <w:szCs w:val="21"/>
          <w:shd w:val="clear" w:color="auto" w:fill="FFFFFF"/>
        </w:rPr>
        <w:t>中华人民共和国走过的</w:t>
      </w:r>
      <w:r w:rsidRPr="00FA3DC8">
        <w:rPr>
          <w:rFonts w:asciiTheme="minorEastAsia" w:hAnsiTheme="minorEastAsia" w:cs="新宋体" w:hint="eastAsia"/>
          <w:sz w:val="21"/>
          <w:szCs w:val="21"/>
          <w:shd w:val="clear" w:color="auto" w:fill="FFFFFF"/>
        </w:rPr>
        <w:t> 70 </w:t>
      </w:r>
      <w:r w:rsidRPr="00FA3DC8">
        <w:rPr>
          <w:rFonts w:asciiTheme="minorEastAsia" w:hAnsiTheme="minorEastAsia" w:cs="新宋体" w:hint="eastAsia"/>
          <w:sz w:val="21"/>
          <w:szCs w:val="21"/>
          <w:shd w:val="clear" w:color="auto" w:fill="FFFFFF"/>
        </w:rPr>
        <w:t>年。这场历史性的仪式庄严隆重，充满了人文情怀和大国气质。</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w:t>
      </w:r>
      <w:r w:rsidRPr="00FA3DC8">
        <w:rPr>
          <w:rFonts w:asciiTheme="minorEastAsia" w:hAnsiTheme="minorEastAsia" w:cs="新宋体" w:hint="eastAsia"/>
          <w:sz w:val="21"/>
          <w:szCs w:val="21"/>
          <w:shd w:val="clear" w:color="auto" w:fill="FFFFFF"/>
        </w:rPr>
        <w:t>材料二：当我们看到国宾护卫队以最高礼宾护卫受勋楷模前往人民大会堂，当我们看到一辆一辆轮椅被一级</w:t>
      </w:r>
      <w:proofErr w:type="gramStart"/>
      <w:r w:rsidRPr="00FA3DC8">
        <w:rPr>
          <w:rFonts w:asciiTheme="minorEastAsia" w:hAnsiTheme="minorEastAsia" w:cs="新宋体" w:hint="eastAsia"/>
          <w:sz w:val="21"/>
          <w:szCs w:val="21"/>
          <w:shd w:val="clear" w:color="auto" w:fill="FFFFFF"/>
        </w:rPr>
        <w:t>一级</w:t>
      </w:r>
      <w:proofErr w:type="gramEnd"/>
      <w:r w:rsidRPr="00FA3DC8">
        <w:rPr>
          <w:rFonts w:asciiTheme="minorEastAsia" w:hAnsiTheme="minorEastAsia" w:cs="新宋体" w:hint="eastAsia"/>
          <w:sz w:val="21"/>
          <w:szCs w:val="21"/>
          <w:shd w:val="clear" w:color="auto" w:fill="FFFFFF"/>
        </w:rPr>
        <w:t>抬上人民大会堂的阶梯，当我们看到党和国家最高领导人与英雄模范们肩并肩</w:t>
      </w:r>
      <w:r w:rsidRPr="00FA3DC8">
        <w:rPr>
          <w:rFonts w:asciiTheme="minorEastAsia" w:hAnsiTheme="minorEastAsia" w:cs="新宋体" w:hint="eastAsia"/>
          <w:sz w:val="21"/>
          <w:szCs w:val="21"/>
          <w:shd w:val="clear" w:color="auto" w:fill="FFFFFF"/>
        </w:rPr>
        <w:t xml:space="preserve"> </w:t>
      </w:r>
      <w:r w:rsidRPr="00FA3DC8">
        <w:rPr>
          <w:rFonts w:asciiTheme="minorEastAsia" w:hAnsiTheme="minorEastAsia" w:cs="新宋体" w:hint="eastAsia"/>
          <w:sz w:val="21"/>
          <w:szCs w:val="21"/>
          <w:shd w:val="clear" w:color="auto" w:fill="FFFFFF"/>
        </w:rPr>
        <w:t>步入金色大厅，当我们看到英雄老兵举起颤抖的右手行庄严的军礼……我们无不为英雄的精神和事</w:t>
      </w:r>
      <w:r w:rsidRPr="00FA3DC8">
        <w:rPr>
          <w:rFonts w:asciiTheme="minorEastAsia" w:hAnsiTheme="minorEastAsia" w:cs="新宋体" w:hint="eastAsia"/>
          <w:sz w:val="21"/>
          <w:szCs w:val="21"/>
          <w:shd w:val="clear" w:color="auto" w:fill="FFFFFF"/>
        </w:rPr>
        <w:t xml:space="preserve"> </w:t>
      </w:r>
      <w:r w:rsidRPr="00FA3DC8">
        <w:rPr>
          <w:rFonts w:asciiTheme="minorEastAsia" w:hAnsiTheme="minorEastAsia" w:cs="新宋体" w:hint="eastAsia"/>
          <w:sz w:val="21"/>
          <w:szCs w:val="21"/>
          <w:shd w:val="clear" w:color="auto" w:fill="FFFFFF"/>
        </w:rPr>
        <w:t>迹而动容</w:t>
      </w:r>
      <w:r w:rsidRPr="00FA3DC8">
        <w:rPr>
          <w:rFonts w:asciiTheme="minorEastAsia" w:hAnsiTheme="minorEastAsia" w:cs="新宋体" w:hint="eastAsia"/>
          <w:sz w:val="21"/>
          <w:szCs w:val="21"/>
          <w:shd w:val="clear" w:color="auto" w:fill="FFFFFF"/>
        </w:rPr>
        <w:t>，也深深感受到国家给予英雄楷模的最高荣誉，感受到国之大礼的震撼、温度和力量。</w:t>
      </w:r>
    </w:p>
    <w:p w:rsidR="00AD5028" w:rsidRPr="00FA3DC8" w:rsidRDefault="00FA3DC8">
      <w:pPr>
        <w:pStyle w:val="a3"/>
        <w:widowControl/>
        <w:shd w:val="clear" w:color="auto" w:fill="FFFFFF"/>
        <w:wordWrap w:val="0"/>
        <w:spacing w:beforeAutospacing="0" w:afterAutospacing="0" w:line="360" w:lineRule="atLeast"/>
        <w:ind w:firstLine="602"/>
        <w:rPr>
          <w:rFonts w:asciiTheme="minorEastAsia" w:hAnsiTheme="minorEastAsia" w:cs="宋体"/>
          <w:sz w:val="21"/>
          <w:szCs w:val="21"/>
        </w:rPr>
      </w:pPr>
      <w:r w:rsidRPr="00FA3DC8">
        <w:rPr>
          <w:rFonts w:asciiTheme="minorEastAsia" w:hAnsiTheme="minorEastAsia" w:cs="新宋体" w:hint="eastAsia"/>
          <w:b/>
          <w:sz w:val="21"/>
          <w:szCs w:val="21"/>
          <w:shd w:val="clear" w:color="auto" w:fill="FFFFFF"/>
        </w:rPr>
        <w:t>（</w:t>
      </w:r>
      <w:r w:rsidRPr="00FA3DC8">
        <w:rPr>
          <w:rFonts w:asciiTheme="minorEastAsia" w:hAnsiTheme="minorEastAsia" w:cs="新宋体" w:hint="eastAsia"/>
          <w:b/>
          <w:sz w:val="21"/>
          <w:szCs w:val="21"/>
          <w:shd w:val="clear" w:color="auto" w:fill="FFFFFF"/>
        </w:rPr>
        <w:t>1</w:t>
      </w:r>
      <w:r w:rsidRPr="00FA3DC8">
        <w:rPr>
          <w:rFonts w:asciiTheme="minorEastAsia" w:hAnsiTheme="minorEastAsia" w:cs="新宋体" w:hint="eastAsia"/>
          <w:b/>
          <w:sz w:val="21"/>
          <w:szCs w:val="21"/>
          <w:shd w:val="clear" w:color="auto" w:fill="FFFFFF"/>
        </w:rPr>
        <w:t>）请运用马克思主义哲学关于事物矛盾问题的精髓的观点，分析解读材料</w:t>
      </w:r>
      <w:proofErr w:type="gramStart"/>
      <w:r w:rsidRPr="00FA3DC8">
        <w:rPr>
          <w:rFonts w:asciiTheme="minorEastAsia" w:hAnsiTheme="minorEastAsia" w:cs="新宋体" w:hint="eastAsia"/>
          <w:b/>
          <w:sz w:val="21"/>
          <w:szCs w:val="21"/>
          <w:shd w:val="clear" w:color="auto" w:fill="FFFFFF"/>
        </w:rPr>
        <w:t>一</w:t>
      </w:r>
      <w:proofErr w:type="gramEnd"/>
      <w:r w:rsidRPr="00FA3DC8">
        <w:rPr>
          <w:rFonts w:asciiTheme="minorEastAsia" w:hAnsiTheme="minorEastAsia" w:cs="新宋体" w:hint="eastAsia"/>
          <w:b/>
          <w:sz w:val="21"/>
          <w:szCs w:val="21"/>
          <w:shd w:val="clear" w:color="auto" w:fill="FFFFFF"/>
        </w:rPr>
        <w:t>蕴含的哲理。（</w:t>
      </w:r>
      <w:r w:rsidRPr="00FA3DC8">
        <w:rPr>
          <w:rFonts w:asciiTheme="minorEastAsia" w:hAnsiTheme="minorEastAsia" w:cs="新宋体" w:hint="eastAsia"/>
          <w:b/>
          <w:sz w:val="21"/>
          <w:szCs w:val="21"/>
          <w:shd w:val="clear" w:color="auto" w:fill="FFFFFF"/>
        </w:rPr>
        <w:t>12</w:t>
      </w:r>
      <w:r w:rsidRPr="00FA3DC8">
        <w:rPr>
          <w:rFonts w:asciiTheme="minorEastAsia" w:hAnsiTheme="minorEastAsia" w:cs="新宋体" w:hint="eastAsia"/>
          <w:b/>
          <w:sz w:val="21"/>
          <w:szCs w:val="21"/>
          <w:shd w:val="clear" w:color="auto" w:fill="FFFFFF"/>
        </w:rPr>
        <w:t>分）</w:t>
      </w:r>
    </w:p>
    <w:p w:rsidR="00AD5028" w:rsidRPr="00FA3DC8" w:rsidRDefault="00FA3DC8">
      <w:pPr>
        <w:pStyle w:val="a3"/>
        <w:widowControl/>
        <w:shd w:val="clear" w:color="auto" w:fill="FFFFFF"/>
        <w:wordWrap w:val="0"/>
        <w:spacing w:beforeAutospacing="0" w:after="120" w:afterAutospacing="0" w:line="270" w:lineRule="atLeast"/>
        <w:rPr>
          <w:rFonts w:asciiTheme="minorEastAsia" w:hAnsiTheme="minorEastAsia" w:cs="宋体"/>
          <w:sz w:val="21"/>
          <w:szCs w:val="21"/>
        </w:rPr>
      </w:pPr>
      <w:r w:rsidRPr="00FA3DC8">
        <w:rPr>
          <w:rFonts w:asciiTheme="minorEastAsia" w:hAnsiTheme="minorEastAsia" w:cs="Calibri"/>
          <w:sz w:val="21"/>
          <w:szCs w:val="21"/>
          <w:shd w:val="clear" w:color="auto" w:fill="FFFFFF"/>
        </w:rPr>
        <w:t> </w:t>
      </w:r>
    </w:p>
    <w:p w:rsidR="00AD5028" w:rsidRPr="00FA3DC8" w:rsidRDefault="00FA3DC8">
      <w:pPr>
        <w:pStyle w:val="a3"/>
        <w:widowControl/>
        <w:shd w:val="clear" w:color="auto" w:fill="FFFFFF"/>
        <w:wordWrap w:val="0"/>
        <w:spacing w:beforeAutospacing="0" w:afterAutospacing="0" w:line="360" w:lineRule="atLeast"/>
        <w:ind w:firstLine="602"/>
        <w:rPr>
          <w:rFonts w:asciiTheme="minorEastAsia" w:hAnsiTheme="minorEastAsia" w:cs="宋体"/>
          <w:sz w:val="21"/>
          <w:szCs w:val="21"/>
        </w:rPr>
      </w:pPr>
      <w:r w:rsidRPr="00FA3DC8">
        <w:rPr>
          <w:rFonts w:asciiTheme="minorEastAsia" w:hAnsiTheme="minorEastAsia" w:cs="新宋体" w:hint="eastAsia"/>
          <w:b/>
          <w:sz w:val="21"/>
          <w:szCs w:val="21"/>
          <w:shd w:val="clear" w:color="auto" w:fill="FFFFFF"/>
        </w:rPr>
        <w:t>（</w:t>
      </w:r>
      <w:r w:rsidRPr="00FA3DC8">
        <w:rPr>
          <w:rFonts w:asciiTheme="minorEastAsia" w:hAnsiTheme="minorEastAsia" w:cs="新宋体" w:hint="eastAsia"/>
          <w:b/>
          <w:sz w:val="21"/>
          <w:szCs w:val="21"/>
          <w:shd w:val="clear" w:color="auto" w:fill="FFFFFF"/>
        </w:rPr>
        <w:t>2</w:t>
      </w:r>
      <w:r w:rsidRPr="00FA3DC8">
        <w:rPr>
          <w:rFonts w:asciiTheme="minorEastAsia" w:hAnsiTheme="minorEastAsia" w:cs="新宋体" w:hint="eastAsia"/>
          <w:b/>
          <w:sz w:val="21"/>
          <w:szCs w:val="21"/>
          <w:shd w:val="clear" w:color="auto" w:fill="FFFFFF"/>
        </w:rPr>
        <w:t>）“崇尚英雄才会产生英雄，争做英雄才能英雄辈出。”结合材料二请你为更好地学习英雄模范提两条方法论建议。（</w:t>
      </w:r>
      <w:r w:rsidRPr="00FA3DC8">
        <w:rPr>
          <w:rFonts w:asciiTheme="minorEastAsia" w:hAnsiTheme="minorEastAsia" w:cs="新宋体" w:hint="eastAsia"/>
          <w:b/>
          <w:sz w:val="21"/>
          <w:szCs w:val="21"/>
          <w:shd w:val="clear" w:color="auto" w:fill="FFFFFF"/>
        </w:rPr>
        <w:t>4 </w:t>
      </w:r>
      <w:r w:rsidRPr="00FA3DC8">
        <w:rPr>
          <w:rFonts w:asciiTheme="minorEastAsia" w:hAnsiTheme="minorEastAsia" w:cs="新宋体" w:hint="eastAsia"/>
          <w:b/>
          <w:sz w:val="21"/>
          <w:szCs w:val="21"/>
          <w:shd w:val="clear" w:color="auto" w:fill="FFFFFF"/>
        </w:rPr>
        <w:t>分）</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 </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参考答案</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1</w:t>
      </w:r>
      <w:r w:rsidRPr="00FA3DC8">
        <w:rPr>
          <w:rFonts w:asciiTheme="minorEastAsia" w:hAnsiTheme="minorEastAsia" w:cs="新宋体" w:hint="eastAsia"/>
          <w:sz w:val="21"/>
          <w:szCs w:val="21"/>
          <w:shd w:val="clear" w:color="auto" w:fill="FFFFFF"/>
        </w:rPr>
        <w:t>～</w:t>
      </w:r>
      <w:r>
        <w:rPr>
          <w:rFonts w:asciiTheme="minorEastAsia" w:hAnsiTheme="minorEastAsia" w:cs="新宋体" w:hint="eastAsia"/>
          <w:sz w:val="21"/>
          <w:szCs w:val="21"/>
          <w:shd w:val="clear" w:color="auto" w:fill="FFFFFF"/>
        </w:rPr>
        <w:t>5 BABBC </w:t>
      </w:r>
      <w:r w:rsidRPr="00FA3DC8">
        <w:rPr>
          <w:rFonts w:asciiTheme="minorEastAsia" w:hAnsiTheme="minorEastAsia" w:cs="新宋体" w:hint="eastAsia"/>
          <w:sz w:val="21"/>
          <w:szCs w:val="21"/>
          <w:shd w:val="clear" w:color="auto" w:fill="FFFFFF"/>
        </w:rPr>
        <w:t> 6</w:t>
      </w:r>
      <w:r w:rsidRPr="00FA3DC8">
        <w:rPr>
          <w:rFonts w:asciiTheme="minorEastAsia" w:hAnsiTheme="minorEastAsia" w:cs="新宋体" w:hint="eastAsia"/>
          <w:sz w:val="21"/>
          <w:szCs w:val="21"/>
          <w:shd w:val="clear" w:color="auto" w:fill="FFFFFF"/>
        </w:rPr>
        <w:t>～</w:t>
      </w:r>
      <w:r>
        <w:rPr>
          <w:rFonts w:asciiTheme="minorEastAsia" w:hAnsiTheme="minorEastAsia" w:cs="新宋体" w:hint="eastAsia"/>
          <w:sz w:val="21"/>
          <w:szCs w:val="21"/>
          <w:shd w:val="clear" w:color="auto" w:fill="FFFFFF"/>
        </w:rPr>
        <w:t>10 CAACB </w:t>
      </w:r>
      <w:r w:rsidRPr="00FA3DC8">
        <w:rPr>
          <w:rFonts w:asciiTheme="minorEastAsia" w:hAnsiTheme="minorEastAsia" w:cs="新宋体" w:hint="eastAsia"/>
          <w:sz w:val="21"/>
          <w:szCs w:val="21"/>
          <w:shd w:val="clear" w:color="auto" w:fill="FFFFFF"/>
        </w:rPr>
        <w:t> 11</w:t>
      </w:r>
      <w:r w:rsidRPr="00FA3DC8">
        <w:rPr>
          <w:rFonts w:asciiTheme="minorEastAsia" w:hAnsiTheme="minorEastAsia" w:cs="新宋体" w:hint="eastAsia"/>
          <w:sz w:val="21"/>
          <w:szCs w:val="21"/>
          <w:shd w:val="clear" w:color="auto" w:fill="FFFFFF"/>
        </w:rPr>
        <w:t>～</w:t>
      </w:r>
      <w:r>
        <w:rPr>
          <w:rFonts w:asciiTheme="minorEastAsia" w:hAnsiTheme="minorEastAsia" w:cs="新宋体" w:hint="eastAsia"/>
          <w:sz w:val="21"/>
          <w:szCs w:val="21"/>
          <w:shd w:val="clear" w:color="auto" w:fill="FFFFFF"/>
        </w:rPr>
        <w:t>15 CBDAC</w:t>
      </w:r>
      <w:r w:rsidRPr="00FA3DC8">
        <w:rPr>
          <w:rFonts w:asciiTheme="minorEastAsia" w:hAnsiTheme="minorEastAsia" w:cs="新宋体" w:hint="eastAsia"/>
          <w:sz w:val="21"/>
          <w:szCs w:val="21"/>
          <w:shd w:val="clear" w:color="auto" w:fill="FFFFFF"/>
        </w:rPr>
        <w:t>  16</w:t>
      </w:r>
      <w:r w:rsidRPr="00FA3DC8">
        <w:rPr>
          <w:rFonts w:asciiTheme="minorEastAsia" w:hAnsiTheme="minorEastAsia" w:cs="新宋体" w:hint="eastAsia"/>
          <w:sz w:val="21"/>
          <w:szCs w:val="21"/>
          <w:shd w:val="clear" w:color="auto" w:fill="FFFFFF"/>
        </w:rPr>
        <w:t>～</w:t>
      </w:r>
      <w:r>
        <w:rPr>
          <w:rFonts w:asciiTheme="minorEastAsia" w:hAnsiTheme="minorEastAsia" w:cs="新宋体" w:hint="eastAsia"/>
          <w:sz w:val="21"/>
          <w:szCs w:val="21"/>
          <w:shd w:val="clear" w:color="auto" w:fill="FFFFFF"/>
        </w:rPr>
        <w:t>20 ADCCD </w:t>
      </w:r>
      <w:r w:rsidRPr="00FA3DC8">
        <w:rPr>
          <w:rFonts w:asciiTheme="minorEastAsia" w:hAnsiTheme="minorEastAsia" w:cs="新宋体" w:hint="eastAsia"/>
          <w:sz w:val="21"/>
          <w:szCs w:val="21"/>
          <w:shd w:val="clear" w:color="auto" w:fill="FFFFFF"/>
        </w:rPr>
        <w:t> 21</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24 CCDA</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25</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1</w:t>
      </w:r>
      <w:r w:rsidRPr="00FA3DC8">
        <w:rPr>
          <w:rFonts w:asciiTheme="minorEastAsia" w:hAnsiTheme="minorEastAsia" w:cs="新宋体" w:hint="eastAsia"/>
          <w:sz w:val="21"/>
          <w:szCs w:val="21"/>
          <w:shd w:val="clear" w:color="auto" w:fill="FFFFFF"/>
        </w:rPr>
        <w:t>）意义：①改变城市交通结构，减少碳排放和其他污染排放。②降低石油对外依存度，增强能源安全。③培育新的产业支柱，推进产业结构升级。（</w:t>
      </w:r>
      <w:r w:rsidRPr="00FA3DC8">
        <w:rPr>
          <w:rFonts w:asciiTheme="minorEastAsia" w:hAnsiTheme="minorEastAsia" w:cs="新宋体" w:hint="eastAsia"/>
          <w:noProof/>
          <w:sz w:val="21"/>
          <w:szCs w:val="21"/>
          <w:shd w:val="clear" w:color="auto" w:fill="FFFFFF"/>
        </w:rPr>
        <w:drawing>
          <wp:inline distT="0" distB="0" distL="114300" distR="114300">
            <wp:extent cx="19050" cy="1905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10"/>
                    <a:stretch>
                      <a:fillRect/>
                    </a:stretch>
                  </pic:blipFill>
                  <pic:spPr>
                    <a:xfrm>
                      <a:off x="0" y="0"/>
                      <a:ext cx="19050" cy="19050"/>
                    </a:xfrm>
                    <a:prstGeom prst="rect">
                      <a:avLst/>
                    </a:prstGeom>
                    <a:noFill/>
                    <a:ln w="9525">
                      <a:noFill/>
                    </a:ln>
                  </pic:spPr>
                </pic:pic>
              </a:graphicData>
            </a:graphic>
          </wp:inline>
        </w:drawing>
      </w:r>
      <w:r w:rsidRPr="00FA3DC8">
        <w:rPr>
          <w:rFonts w:asciiTheme="minorEastAsia" w:hAnsiTheme="minorEastAsia" w:cs="新宋体" w:hint="eastAsia"/>
          <w:sz w:val="21"/>
          <w:szCs w:val="21"/>
          <w:shd w:val="clear" w:color="auto" w:fill="FFFFFF"/>
        </w:rPr>
        <w:t>每点</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分，满</w:t>
      </w:r>
      <w:r w:rsidRPr="00FA3DC8">
        <w:rPr>
          <w:rFonts w:asciiTheme="minorEastAsia" w:hAnsiTheme="minorEastAsia" w:cs="新宋体" w:hint="eastAsia"/>
          <w:sz w:val="21"/>
          <w:szCs w:val="21"/>
          <w:shd w:val="clear" w:color="auto" w:fill="FFFFFF"/>
        </w:rPr>
        <w:t>6</w:t>
      </w:r>
      <w:r w:rsidRPr="00FA3DC8">
        <w:rPr>
          <w:rFonts w:asciiTheme="minorEastAsia" w:hAnsiTheme="minorEastAsia" w:cs="新宋体" w:hint="eastAsia"/>
          <w:sz w:val="21"/>
          <w:szCs w:val="21"/>
          <w:shd w:val="clear" w:color="auto" w:fill="FFFFFF"/>
        </w:rPr>
        <w:t>分。如有其他合理答案，可酌情给分。）</w:t>
      </w:r>
    </w:p>
    <w:p w:rsidR="00AD5028" w:rsidRPr="00FA3DC8" w:rsidRDefault="00FA3DC8">
      <w:pPr>
        <w:pStyle w:val="a3"/>
        <w:widowControl/>
        <w:shd w:val="clear" w:color="auto" w:fill="FFFFFF"/>
        <w:wordWrap w:val="0"/>
        <w:spacing w:beforeAutospacing="0" w:afterAutospacing="0" w:line="360" w:lineRule="atLeast"/>
        <w:ind w:firstLine="72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如何：①贯彻新发展理念，创新驱动发展。不再继续干预技术路线的选择，增强企业自主创新能力，增强行业发展动力。（</w:t>
      </w:r>
      <w:r w:rsidRPr="00FA3DC8">
        <w:rPr>
          <w:rFonts w:asciiTheme="minorEastAsia" w:hAnsiTheme="minorEastAsia" w:cs="新宋体" w:hint="eastAsia"/>
          <w:sz w:val="21"/>
          <w:szCs w:val="21"/>
          <w:shd w:val="clear" w:color="auto" w:fill="FFFFFF"/>
        </w:rPr>
        <w:t>3</w:t>
      </w:r>
      <w:r w:rsidRPr="00FA3DC8">
        <w:rPr>
          <w:rFonts w:asciiTheme="minorEastAsia" w:hAnsiTheme="minorEastAsia" w:cs="新宋体" w:hint="eastAsia"/>
          <w:sz w:val="21"/>
          <w:szCs w:val="21"/>
          <w:shd w:val="clear" w:color="auto" w:fill="FFFFFF"/>
        </w:rPr>
        <w:t>分）②加强和推进供给</w:t>
      </w:r>
      <w:proofErr w:type="gramStart"/>
      <w:r w:rsidRPr="00FA3DC8">
        <w:rPr>
          <w:rFonts w:asciiTheme="minorEastAsia" w:hAnsiTheme="minorEastAsia" w:cs="新宋体" w:hint="eastAsia"/>
          <w:sz w:val="21"/>
          <w:szCs w:val="21"/>
          <w:shd w:val="clear" w:color="auto" w:fill="FFFFFF"/>
        </w:rPr>
        <w:t>侧结构</w:t>
      </w:r>
      <w:proofErr w:type="gramEnd"/>
      <w:r w:rsidRPr="00FA3DC8">
        <w:rPr>
          <w:rFonts w:asciiTheme="minorEastAsia" w:hAnsiTheme="minorEastAsia" w:cs="新宋体" w:hint="eastAsia"/>
          <w:sz w:val="21"/>
          <w:szCs w:val="21"/>
          <w:shd w:val="clear" w:color="auto" w:fill="FFFFFF"/>
        </w:rPr>
        <w:t>改革，优化企业融资环境，引导企业转变发展方式，促使其节能减排，实现高质量发展和绿色发展。（</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分）③尊重市场在资源配置中起决定性作用，理顺政府与市场的关系，实行科学的宏观调控，创造良好的市场环境，减</w:t>
      </w:r>
      <w:r w:rsidRPr="00FA3DC8">
        <w:rPr>
          <w:rFonts w:asciiTheme="minorEastAsia" w:hAnsiTheme="minorEastAsia" w:cs="新宋体" w:hint="eastAsia"/>
          <w:noProof/>
          <w:sz w:val="21"/>
          <w:szCs w:val="21"/>
          <w:shd w:val="clear" w:color="auto" w:fill="FFFFFF"/>
        </w:rPr>
        <w:drawing>
          <wp:inline distT="0" distB="0" distL="114300" distR="114300">
            <wp:extent cx="19050" cy="19050"/>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11"/>
                    <a:stretch>
                      <a:fillRect/>
                    </a:stretch>
                  </pic:blipFill>
                  <pic:spPr>
                    <a:xfrm>
                      <a:off x="0" y="0"/>
                      <a:ext cx="19050" cy="19050"/>
                    </a:xfrm>
                    <a:prstGeom prst="rect">
                      <a:avLst/>
                    </a:prstGeom>
                    <a:noFill/>
                    <a:ln w="9525">
                      <a:noFill/>
                    </a:ln>
                  </pic:spPr>
                </pic:pic>
              </a:graphicData>
            </a:graphic>
          </wp:inline>
        </w:drawing>
      </w:r>
      <w:proofErr w:type="gramStart"/>
      <w:r w:rsidRPr="00FA3DC8">
        <w:rPr>
          <w:rFonts w:asciiTheme="minorEastAsia" w:hAnsiTheme="minorEastAsia" w:cs="新宋体" w:hint="eastAsia"/>
          <w:sz w:val="21"/>
          <w:szCs w:val="21"/>
          <w:shd w:val="clear" w:color="auto" w:fill="FFFFFF"/>
        </w:rPr>
        <w:t>少企业</w:t>
      </w:r>
      <w:proofErr w:type="gramEnd"/>
      <w:r w:rsidRPr="00FA3DC8">
        <w:rPr>
          <w:rFonts w:asciiTheme="minorEastAsia" w:hAnsiTheme="minorEastAsia" w:cs="新宋体" w:hint="eastAsia"/>
          <w:sz w:val="21"/>
          <w:szCs w:val="21"/>
          <w:shd w:val="clear" w:color="auto" w:fill="FFFFFF"/>
        </w:rPr>
        <w:t>对政府过度依赖，通过市场竞争去产能、优胜劣汰，提升行业整体水平。（</w:t>
      </w:r>
      <w:r w:rsidRPr="00FA3DC8">
        <w:rPr>
          <w:rFonts w:asciiTheme="minorEastAsia" w:hAnsiTheme="minorEastAsia" w:cs="新宋体" w:hint="eastAsia"/>
          <w:sz w:val="21"/>
          <w:szCs w:val="21"/>
          <w:shd w:val="clear" w:color="auto" w:fill="FFFFFF"/>
        </w:rPr>
        <w:t>3</w:t>
      </w:r>
      <w:r w:rsidRPr="00FA3DC8">
        <w:rPr>
          <w:rFonts w:asciiTheme="minorEastAsia" w:hAnsiTheme="minorEastAsia" w:cs="新宋体" w:hint="eastAsia"/>
          <w:sz w:val="21"/>
          <w:szCs w:val="21"/>
          <w:shd w:val="clear" w:color="auto" w:fill="FFFFFF"/>
        </w:rPr>
        <w:t>分）</w:t>
      </w:r>
    </w:p>
    <w:p w:rsidR="00AD5028" w:rsidRPr="00FA3DC8" w:rsidRDefault="00FA3DC8">
      <w:pPr>
        <w:pStyle w:val="a3"/>
        <w:widowControl/>
        <w:shd w:val="clear" w:color="auto" w:fill="FFFFFF"/>
        <w:wordWrap w:val="0"/>
        <w:spacing w:beforeAutospacing="0" w:afterAutospacing="0" w:line="360" w:lineRule="atLeast"/>
        <w:ind w:firstLine="60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①开展各种形式教育、体验等文化活动，营造良好的社会氛围。②发挥大众传媒在文化传递、沟通、共享中的作用，形成良好的社会风气。③开展志愿者服务活动，提高居民素质。④表彰先进模范，发挥榜样的引领作用。⑤运用科技手段，激发居民积极性和参与度。（每点</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分，共</w:t>
      </w:r>
      <w:r w:rsidRPr="00FA3DC8">
        <w:rPr>
          <w:rFonts w:asciiTheme="minorEastAsia" w:hAnsiTheme="minorEastAsia" w:cs="新宋体" w:hint="eastAsia"/>
          <w:sz w:val="21"/>
          <w:szCs w:val="21"/>
          <w:shd w:val="clear" w:color="auto" w:fill="FFFFFF"/>
        </w:rPr>
        <w:t>10</w:t>
      </w:r>
      <w:r w:rsidRPr="00FA3DC8">
        <w:rPr>
          <w:rFonts w:asciiTheme="minorEastAsia" w:hAnsiTheme="minorEastAsia" w:cs="新宋体" w:hint="eastAsia"/>
          <w:sz w:val="21"/>
          <w:szCs w:val="21"/>
          <w:shd w:val="clear" w:color="auto" w:fill="FFFFFF"/>
        </w:rPr>
        <w:t>分）</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26.</w:t>
      </w:r>
      <w:r w:rsidRPr="00FA3DC8">
        <w:rPr>
          <w:rFonts w:asciiTheme="minorEastAsia" w:hAnsiTheme="minorEastAsia" w:cs="新宋体" w:hint="eastAsia"/>
          <w:sz w:val="21"/>
          <w:szCs w:val="21"/>
          <w:shd w:val="clear" w:color="auto" w:fill="FFFFFF"/>
        </w:rPr>
        <w:t>①</w:t>
      </w:r>
      <w:r w:rsidRPr="00FA3DC8">
        <w:rPr>
          <w:rFonts w:asciiTheme="minorEastAsia" w:hAnsiTheme="minorEastAsia" w:cs="新宋体" w:hint="eastAsia"/>
          <w:sz w:val="21"/>
          <w:szCs w:val="21"/>
          <w:shd w:val="clear" w:color="auto" w:fill="FFFFFF"/>
        </w:rPr>
        <w:t>积极履行不侵犯别国，不干涉他国内政，以和平方式解决国际争端的义务，自觉遵循联合国的宗旨和原则。</w:t>
      </w:r>
      <w:r w:rsidRPr="00FA3DC8">
        <w:rPr>
          <w:rFonts w:asciiTheme="minorEastAsia" w:hAnsiTheme="minorEastAsia" w:cs="新宋体" w:hint="eastAsia"/>
          <w:sz w:val="21"/>
          <w:szCs w:val="21"/>
          <w:shd w:val="clear" w:color="auto" w:fill="FFFFFF"/>
        </w:rPr>
        <w:t>②</w:t>
      </w:r>
      <w:r w:rsidRPr="00FA3DC8">
        <w:rPr>
          <w:rFonts w:asciiTheme="minorEastAsia" w:hAnsiTheme="minorEastAsia" w:cs="新宋体" w:hint="eastAsia"/>
          <w:sz w:val="21"/>
          <w:szCs w:val="21"/>
          <w:shd w:val="clear" w:color="auto" w:fill="FFFFFF"/>
        </w:rPr>
        <w:t>国家利益是国际关系的决定性因素，我国在推动中美关系新的稳定中要坚定地维护我国的国家利益，同时尊重对方的合理关切，在谋求本国发展中促进两国共同发展。</w:t>
      </w:r>
      <w:r w:rsidRPr="00FA3DC8">
        <w:rPr>
          <w:rFonts w:asciiTheme="minorEastAsia" w:hAnsiTheme="minorEastAsia" w:cs="新宋体" w:hint="eastAsia"/>
          <w:sz w:val="21"/>
          <w:szCs w:val="21"/>
          <w:shd w:val="clear" w:color="auto" w:fill="FFFFFF"/>
        </w:rPr>
        <w:t>③</w:t>
      </w:r>
      <w:r w:rsidRPr="00FA3DC8">
        <w:rPr>
          <w:rFonts w:asciiTheme="minorEastAsia" w:hAnsiTheme="minorEastAsia" w:cs="新宋体" w:hint="eastAsia"/>
          <w:sz w:val="21"/>
          <w:szCs w:val="21"/>
          <w:shd w:val="clear" w:color="auto" w:fill="FFFFFF"/>
        </w:rPr>
        <w:t>我国应坚持独立自主的和平外交政策。坚持独立自主的立场，在相互尊重、平等互利的基础上推动两国各领域交流合作并妥善管控分歧，促进中美关系形成新的稳定。</w:t>
      </w:r>
      <w:r w:rsidRPr="00FA3DC8">
        <w:rPr>
          <w:rFonts w:asciiTheme="minorEastAsia" w:hAnsiTheme="minorEastAsia" w:cs="新宋体" w:hint="eastAsia"/>
          <w:sz w:val="21"/>
          <w:szCs w:val="21"/>
          <w:shd w:val="clear" w:color="auto" w:fill="FFFFFF"/>
        </w:rPr>
        <w:t>④</w:t>
      </w:r>
      <w:r w:rsidRPr="00FA3DC8">
        <w:rPr>
          <w:rFonts w:asciiTheme="minorEastAsia" w:hAnsiTheme="minorEastAsia" w:cs="新宋体" w:hint="eastAsia"/>
          <w:sz w:val="21"/>
          <w:szCs w:val="21"/>
          <w:shd w:val="clear" w:color="auto" w:fill="FFFFFF"/>
        </w:rPr>
        <w:t>在推动中美关系稳定发展中，我国要坚决反对霸权主义，推动建立国际新秩序，构建人类命运共同体。</w:t>
      </w:r>
      <w:r w:rsidRPr="00FA3DC8">
        <w:rPr>
          <w:rFonts w:asciiTheme="minorEastAsia" w:hAnsiTheme="minorEastAsia" w:cs="新宋体" w:hint="eastAsia"/>
          <w:sz w:val="21"/>
          <w:szCs w:val="21"/>
          <w:shd w:val="clear" w:color="auto" w:fill="FFFFFF"/>
        </w:rPr>
        <w:t>⑤</w:t>
      </w:r>
      <w:r w:rsidRPr="00FA3DC8">
        <w:rPr>
          <w:rFonts w:asciiTheme="minorEastAsia" w:hAnsiTheme="minorEastAsia" w:cs="新宋体" w:hint="eastAsia"/>
          <w:sz w:val="21"/>
          <w:szCs w:val="21"/>
          <w:shd w:val="clear" w:color="auto" w:fill="FFFFFF"/>
        </w:rPr>
        <w:t>我国要抓住战略机遇、推进现代</w:t>
      </w:r>
      <w:r w:rsidRPr="00FA3DC8">
        <w:rPr>
          <w:rFonts w:asciiTheme="minorEastAsia" w:hAnsiTheme="minorEastAsia" w:cs="新宋体" w:hint="eastAsia"/>
          <w:sz w:val="21"/>
          <w:szCs w:val="21"/>
          <w:shd w:val="clear" w:color="auto" w:fill="FFFFFF"/>
        </w:rPr>
        <w:t>化建设的进程，增强综合国力，在合作与竞争中推动中美关系形成新的稳定。（要结合材料论述，</w:t>
      </w:r>
      <w:proofErr w:type="gramStart"/>
      <w:r w:rsidRPr="00FA3DC8">
        <w:rPr>
          <w:rFonts w:asciiTheme="minorEastAsia" w:hAnsiTheme="minorEastAsia" w:cs="新宋体" w:hint="eastAsia"/>
          <w:sz w:val="21"/>
          <w:szCs w:val="21"/>
          <w:shd w:val="clear" w:color="auto" w:fill="FFFFFF"/>
        </w:rPr>
        <w:t>任写</w:t>
      </w:r>
      <w:r w:rsidRPr="00FA3DC8">
        <w:rPr>
          <w:rFonts w:asciiTheme="minorEastAsia" w:hAnsiTheme="minorEastAsia" w:cs="新宋体" w:hint="eastAsia"/>
          <w:sz w:val="21"/>
          <w:szCs w:val="21"/>
          <w:shd w:val="clear" w:color="auto" w:fill="FFFFFF"/>
        </w:rPr>
        <w:t>4</w:t>
      </w:r>
      <w:r w:rsidRPr="00FA3DC8">
        <w:rPr>
          <w:rFonts w:asciiTheme="minorEastAsia" w:hAnsiTheme="minorEastAsia" w:cs="新宋体" w:hint="eastAsia"/>
          <w:sz w:val="21"/>
          <w:szCs w:val="21"/>
          <w:shd w:val="clear" w:color="auto" w:fill="FFFFFF"/>
        </w:rPr>
        <w:t>点</w:t>
      </w:r>
      <w:proofErr w:type="gramEnd"/>
      <w:r w:rsidRPr="00FA3DC8">
        <w:rPr>
          <w:rFonts w:asciiTheme="minorEastAsia" w:hAnsiTheme="minorEastAsia" w:cs="新宋体" w:hint="eastAsia"/>
          <w:sz w:val="21"/>
          <w:szCs w:val="21"/>
          <w:shd w:val="clear" w:color="auto" w:fill="FFFFFF"/>
        </w:rPr>
        <w:t>，每点</w:t>
      </w:r>
      <w:r w:rsidRPr="00FA3DC8">
        <w:rPr>
          <w:rFonts w:asciiTheme="minorEastAsia" w:hAnsiTheme="minorEastAsia" w:cs="新宋体" w:hint="eastAsia"/>
          <w:sz w:val="21"/>
          <w:szCs w:val="21"/>
          <w:shd w:val="clear" w:color="auto" w:fill="FFFFFF"/>
        </w:rPr>
        <w:t>3</w:t>
      </w:r>
      <w:r w:rsidRPr="00FA3DC8">
        <w:rPr>
          <w:rFonts w:asciiTheme="minorEastAsia" w:hAnsiTheme="minorEastAsia" w:cs="新宋体" w:hint="eastAsia"/>
          <w:sz w:val="21"/>
          <w:szCs w:val="21"/>
          <w:shd w:val="clear" w:color="auto" w:fill="FFFFFF"/>
        </w:rPr>
        <w:t>分）</w:t>
      </w:r>
    </w:p>
    <w:p w:rsidR="00AD5028" w:rsidRPr="00FA3DC8" w:rsidRDefault="00FA3DC8">
      <w:pPr>
        <w:pStyle w:val="a3"/>
        <w:widowControl/>
        <w:shd w:val="clear" w:color="auto" w:fill="FFFFFF"/>
        <w:wordWrap w:val="0"/>
        <w:spacing w:beforeAutospacing="0" w:afterAutospacing="0" w:line="360" w:lineRule="atLeast"/>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27.</w:t>
      </w: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1</w:t>
      </w:r>
      <w:r w:rsidRPr="00FA3DC8">
        <w:rPr>
          <w:rFonts w:asciiTheme="minorEastAsia" w:hAnsiTheme="minorEastAsia" w:cs="新宋体" w:hint="eastAsia"/>
          <w:sz w:val="21"/>
          <w:szCs w:val="21"/>
          <w:shd w:val="clear" w:color="auto" w:fill="FFFFFF"/>
        </w:rPr>
        <w:t>）①矛盾的普遍性和特殊性的辩证关系原理，是关于事物矛盾问题的精髓。（</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分）②矛盾的普遍性寓于特殊性之中，并通过特殊性表现出来。英雄模范们奉献祖国的英模精神寓于</w:t>
      </w:r>
      <w:r w:rsidRPr="00FA3DC8">
        <w:rPr>
          <w:rFonts w:asciiTheme="minorEastAsia" w:hAnsiTheme="minorEastAsia" w:cs="新宋体" w:hint="eastAsia"/>
          <w:sz w:val="21"/>
          <w:szCs w:val="21"/>
          <w:shd w:val="clear" w:color="auto" w:fill="FFFFFF"/>
        </w:rPr>
        <w:t xml:space="preserve"> </w:t>
      </w:r>
      <w:r w:rsidRPr="00FA3DC8">
        <w:rPr>
          <w:rFonts w:asciiTheme="minorEastAsia" w:hAnsiTheme="minorEastAsia" w:cs="新宋体" w:hint="eastAsia"/>
          <w:sz w:val="21"/>
          <w:szCs w:val="21"/>
          <w:shd w:val="clear" w:color="auto" w:fill="FFFFFF"/>
        </w:rPr>
        <w:t>每一位受勋者的具体事迹中，通过英模的不同事迹表现出来。（</w:t>
      </w:r>
      <w:r w:rsidRPr="00FA3DC8">
        <w:rPr>
          <w:rFonts w:asciiTheme="minorEastAsia" w:hAnsiTheme="minorEastAsia" w:cs="新宋体" w:hint="eastAsia"/>
          <w:sz w:val="21"/>
          <w:szCs w:val="21"/>
          <w:shd w:val="clear" w:color="auto" w:fill="FFFFFF"/>
        </w:rPr>
        <w:t>5 </w:t>
      </w:r>
      <w:r w:rsidRPr="00FA3DC8">
        <w:rPr>
          <w:rFonts w:asciiTheme="minorEastAsia" w:hAnsiTheme="minorEastAsia" w:cs="新宋体" w:hint="eastAsia"/>
          <w:sz w:val="21"/>
          <w:szCs w:val="21"/>
          <w:shd w:val="clear" w:color="auto" w:fill="FFFFFF"/>
        </w:rPr>
        <w:t>分）③矛盾的特殊性离不开普遍性。每一位英雄模范们虽然工作岗位不同，</w:t>
      </w:r>
      <w:proofErr w:type="gramStart"/>
      <w:r w:rsidRPr="00FA3DC8">
        <w:rPr>
          <w:rFonts w:asciiTheme="minorEastAsia" w:hAnsiTheme="minorEastAsia" w:cs="新宋体" w:hint="eastAsia"/>
          <w:sz w:val="21"/>
          <w:szCs w:val="21"/>
          <w:shd w:val="clear" w:color="auto" w:fill="FFFFFF"/>
        </w:rPr>
        <w:t>作出</w:t>
      </w:r>
      <w:proofErr w:type="gramEnd"/>
      <w:r w:rsidRPr="00FA3DC8">
        <w:rPr>
          <w:rFonts w:asciiTheme="minorEastAsia" w:hAnsiTheme="minorEastAsia" w:cs="新宋体" w:hint="eastAsia"/>
          <w:sz w:val="21"/>
          <w:szCs w:val="21"/>
          <w:shd w:val="clear" w:color="auto" w:fill="FFFFFF"/>
        </w:rPr>
        <w:t>的贡献不同，</w:t>
      </w:r>
      <w:proofErr w:type="gramStart"/>
      <w:r w:rsidRPr="00FA3DC8">
        <w:rPr>
          <w:rFonts w:asciiTheme="minorEastAsia" w:hAnsiTheme="minorEastAsia" w:cs="新宋体" w:hint="eastAsia"/>
          <w:sz w:val="21"/>
          <w:szCs w:val="21"/>
          <w:shd w:val="clear" w:color="auto" w:fill="FFFFFF"/>
        </w:rPr>
        <w:t>但都彰显</w:t>
      </w:r>
      <w:proofErr w:type="gramEnd"/>
      <w:r w:rsidRPr="00FA3DC8">
        <w:rPr>
          <w:rFonts w:asciiTheme="minorEastAsia" w:hAnsiTheme="minorEastAsia" w:cs="新宋体" w:hint="eastAsia"/>
          <w:sz w:val="21"/>
          <w:szCs w:val="21"/>
          <w:shd w:val="clear" w:color="auto" w:fill="FFFFFF"/>
        </w:rPr>
        <w:t>了伟大的民族精神和时代精神。（</w:t>
      </w:r>
      <w:r w:rsidRPr="00FA3DC8">
        <w:rPr>
          <w:rFonts w:asciiTheme="minorEastAsia" w:hAnsiTheme="minorEastAsia" w:cs="新宋体" w:hint="eastAsia"/>
          <w:sz w:val="21"/>
          <w:szCs w:val="21"/>
          <w:shd w:val="clear" w:color="auto" w:fill="FFFFFF"/>
        </w:rPr>
        <w:t>5 </w:t>
      </w:r>
      <w:r w:rsidRPr="00FA3DC8">
        <w:rPr>
          <w:rFonts w:asciiTheme="minorEastAsia" w:hAnsiTheme="minorEastAsia" w:cs="新宋体" w:hint="eastAsia"/>
          <w:sz w:val="21"/>
          <w:szCs w:val="21"/>
          <w:shd w:val="clear" w:color="auto" w:fill="FFFFFF"/>
        </w:rPr>
        <w:t>分）</w:t>
      </w:r>
    </w:p>
    <w:p w:rsidR="00AD5028" w:rsidRPr="00FA3DC8" w:rsidRDefault="00FA3DC8">
      <w:pPr>
        <w:pStyle w:val="a3"/>
        <w:widowControl/>
        <w:shd w:val="clear" w:color="auto" w:fill="FFFFFF"/>
        <w:wordWrap w:val="0"/>
        <w:spacing w:beforeAutospacing="0" w:afterAutospacing="0" w:line="360" w:lineRule="atLeast"/>
        <w:ind w:firstLine="600"/>
        <w:rPr>
          <w:rFonts w:asciiTheme="minorEastAsia" w:hAnsiTheme="minorEastAsia" w:cs="宋体"/>
          <w:sz w:val="21"/>
          <w:szCs w:val="21"/>
        </w:rPr>
      </w:pPr>
      <w:r w:rsidRPr="00FA3DC8">
        <w:rPr>
          <w:rFonts w:asciiTheme="minorEastAsia" w:hAnsiTheme="minorEastAsia" w:cs="新宋体" w:hint="eastAsia"/>
          <w:sz w:val="21"/>
          <w:szCs w:val="21"/>
          <w:shd w:val="clear" w:color="auto" w:fill="FFFFFF"/>
        </w:rPr>
        <w:t>（</w:t>
      </w:r>
      <w:r w:rsidRPr="00FA3DC8">
        <w:rPr>
          <w:rFonts w:asciiTheme="minorEastAsia" w:hAnsiTheme="minorEastAsia" w:cs="新宋体" w:hint="eastAsia"/>
          <w:sz w:val="21"/>
          <w:szCs w:val="21"/>
          <w:shd w:val="clear" w:color="auto" w:fill="FFFFFF"/>
        </w:rPr>
        <w:t>2</w:t>
      </w:r>
      <w:r w:rsidRPr="00FA3DC8">
        <w:rPr>
          <w:rFonts w:asciiTheme="minorEastAsia" w:hAnsiTheme="minorEastAsia" w:cs="新宋体" w:hint="eastAsia"/>
          <w:sz w:val="21"/>
          <w:szCs w:val="21"/>
          <w:shd w:val="clear" w:color="auto" w:fill="FFFFFF"/>
        </w:rPr>
        <w:t>）①脚踏实地，埋头苦干，重视量的积累，为</w:t>
      </w:r>
      <w:r w:rsidRPr="00FA3DC8">
        <w:rPr>
          <w:rFonts w:asciiTheme="minorEastAsia" w:hAnsiTheme="minorEastAsia" w:cs="新宋体" w:hint="eastAsia"/>
          <w:sz w:val="21"/>
          <w:szCs w:val="21"/>
          <w:shd w:val="clear" w:color="auto" w:fill="FFFFFF"/>
        </w:rPr>
        <w:t>实现事物的质变创造条件。</w:t>
      </w:r>
      <w:r w:rsidRPr="00FA3DC8">
        <w:rPr>
          <w:rFonts w:asciiTheme="minorEastAsia" w:hAnsiTheme="minorEastAsia" w:cs="新宋体" w:hint="eastAsia"/>
          <w:sz w:val="21"/>
          <w:szCs w:val="21"/>
          <w:shd w:val="clear" w:color="auto" w:fill="FFFFFF"/>
        </w:rPr>
        <w:t xml:space="preserve"> </w:t>
      </w:r>
      <w:r w:rsidRPr="00FA3DC8">
        <w:rPr>
          <w:rFonts w:asciiTheme="minorEastAsia" w:hAnsiTheme="minorEastAsia" w:cs="新宋体" w:hint="eastAsia"/>
          <w:sz w:val="21"/>
          <w:szCs w:val="21"/>
          <w:shd w:val="clear" w:color="auto" w:fill="FFFFFF"/>
        </w:rPr>
        <w:t>②发挥认识对实践的反作用。学习英雄、争做英雄。③把实现人生价值与实现中华民族伟大复兴的中国</w:t>
      </w:r>
      <w:proofErr w:type="gramStart"/>
      <w:r w:rsidRPr="00FA3DC8">
        <w:rPr>
          <w:rFonts w:asciiTheme="minorEastAsia" w:hAnsiTheme="minorEastAsia" w:cs="新宋体" w:hint="eastAsia"/>
          <w:sz w:val="21"/>
          <w:szCs w:val="21"/>
          <w:shd w:val="clear" w:color="auto" w:fill="FFFFFF"/>
        </w:rPr>
        <w:t>梦结合</w:t>
      </w:r>
      <w:proofErr w:type="gramEnd"/>
      <w:r w:rsidRPr="00FA3DC8">
        <w:rPr>
          <w:rFonts w:asciiTheme="minorEastAsia" w:hAnsiTheme="minorEastAsia" w:cs="新宋体" w:hint="eastAsia"/>
          <w:sz w:val="21"/>
          <w:szCs w:val="21"/>
          <w:shd w:val="clear" w:color="auto" w:fill="FFFFFF"/>
        </w:rPr>
        <w:t>起来。（答出两点，即给</w:t>
      </w:r>
      <w:r w:rsidRPr="00FA3DC8">
        <w:rPr>
          <w:rFonts w:asciiTheme="minorEastAsia" w:hAnsiTheme="minorEastAsia" w:cs="新宋体" w:hint="eastAsia"/>
          <w:sz w:val="21"/>
          <w:szCs w:val="21"/>
          <w:shd w:val="clear" w:color="auto" w:fill="FFFFFF"/>
        </w:rPr>
        <w:t>4</w:t>
      </w:r>
      <w:r w:rsidRPr="00FA3DC8">
        <w:rPr>
          <w:rFonts w:asciiTheme="minorEastAsia" w:hAnsiTheme="minorEastAsia" w:cs="新宋体" w:hint="eastAsia"/>
          <w:sz w:val="21"/>
          <w:szCs w:val="21"/>
          <w:shd w:val="clear" w:color="auto" w:fill="FFFFFF"/>
        </w:rPr>
        <w:t>分）</w:t>
      </w:r>
    </w:p>
    <w:p w:rsidR="00AD5028" w:rsidRPr="00FA3DC8" w:rsidRDefault="00AD5028">
      <w:pPr>
        <w:rPr>
          <w:rFonts w:asciiTheme="minorEastAsia" w:hAnsiTheme="minorEastAsia"/>
          <w:szCs w:val="21"/>
        </w:rPr>
      </w:pPr>
    </w:p>
    <w:sectPr w:rsidR="00AD5028" w:rsidRPr="00FA3DC8" w:rsidSect="00AD5028">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DC8" w:rsidRDefault="00FA3DC8" w:rsidP="00FA3DC8">
      <w:r>
        <w:separator/>
      </w:r>
    </w:p>
  </w:endnote>
  <w:endnote w:type="continuationSeparator" w:id="1">
    <w:p w:rsidR="00FA3DC8" w:rsidRDefault="00FA3DC8" w:rsidP="00FA3D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DC8" w:rsidRDefault="00FA3DC8">
    <w:pPr>
      <w:pStyle w:val="a7"/>
      <w:jc w:val="center"/>
    </w:pPr>
    <w:sdt>
      <w:sdtPr>
        <w:id w:val="13869797"/>
        <w:docPartObj>
          <w:docPartGallery w:val="Page Numbers (Bottom of Page)"/>
          <w:docPartUnique/>
        </w:docPartObj>
      </w:sdtPr>
      <w:sdtEndPr>
        <w:rPr>
          <w:rFonts w:ascii="楷体" w:eastAsia="楷体" w:hAnsi="楷体"/>
          <w:b/>
          <w:color w:val="FF0000"/>
        </w:rPr>
      </w:sdtEndPr>
      <w:sdtContent>
        <w:sdt>
          <w:sdtPr>
            <w:id w:val="171357217"/>
            <w:docPartObj>
              <w:docPartGallery w:val="Page Numbers (Top of Page)"/>
              <w:docPartUnique/>
            </w:docPartObj>
          </w:sdtPr>
          <w:sdtEndPr>
            <w:rPr>
              <w:rFonts w:ascii="楷体" w:eastAsia="楷体" w:hAnsi="楷体"/>
              <w:b/>
              <w:color w:val="FF0000"/>
            </w:rPr>
          </w:sdtEndPr>
          <w:sdtContent>
            <w:r w:rsidRPr="00FA3DC8">
              <w:rPr>
                <w:rFonts w:ascii="楷体" w:eastAsia="楷体" w:hAnsi="楷体" w:hint="eastAsia"/>
                <w:color w:val="FF0000"/>
              </w:rPr>
              <w:t>（</w:t>
            </w:r>
            <w:r w:rsidRPr="00FA3DC8">
              <w:rPr>
                <w:rFonts w:ascii="楷体" w:eastAsia="楷体" w:hAnsi="楷体" w:hint="eastAsia"/>
                <w:color w:val="FF0000"/>
              </w:rPr>
              <w:t>作业2）</w:t>
            </w:r>
            <w:r>
              <w:rPr>
                <w:lang w:val="zh-CN"/>
              </w:rPr>
              <w:t xml:space="preserve"> </w:t>
            </w:r>
            <w:r>
              <w:rPr>
                <w:b/>
                <w:sz w:val="24"/>
                <w:szCs w:val="24"/>
              </w:rPr>
              <w:fldChar w:fldCharType="begin"/>
            </w:r>
            <w:r>
              <w:rPr>
                <w:b/>
              </w:rPr>
              <w:instrText>PAGE</w:instrText>
            </w:r>
            <w:r>
              <w:rPr>
                <w:b/>
                <w:sz w:val="24"/>
                <w:szCs w:val="24"/>
              </w:rPr>
              <w:fldChar w:fldCharType="separate"/>
            </w:r>
            <w:r>
              <w:rPr>
                <w:b/>
                <w:noProof/>
              </w:rPr>
              <w:t>7</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7</w:t>
            </w:r>
            <w:r>
              <w:rPr>
                <w:b/>
                <w:sz w:val="24"/>
                <w:szCs w:val="24"/>
              </w:rPr>
              <w:fldChar w:fldCharType="end"/>
            </w:r>
            <w:r w:rsidRPr="00FA3DC8">
              <w:rPr>
                <w:rFonts w:ascii="楷体" w:eastAsia="楷体" w:hAnsi="楷体" w:hint="eastAsia"/>
                <w:b/>
                <w:color w:val="FF0000"/>
              </w:rPr>
              <w:t>（</w:t>
            </w:r>
          </w:sdtContent>
        </w:sdt>
      </w:sdtContent>
    </w:sdt>
    <w:r w:rsidRPr="00FA3DC8">
      <w:rPr>
        <w:rStyle w:val="a4"/>
        <w:rFonts w:ascii="楷体" w:eastAsia="楷体" w:hAnsi="楷体" w:cs="黑体"/>
        <w:b w:val="0"/>
        <w:color w:val="FF0000"/>
        <w:shd w:val="clear" w:color="auto" w:fill="FFFFFF"/>
      </w:rPr>
      <w:t>20届陕西省渭南市高三政治</w:t>
    </w:r>
    <w:r w:rsidRPr="00FA3DC8">
      <w:rPr>
        <w:rFonts w:ascii="楷体" w:eastAsia="楷体" w:hAnsi="楷体" w:hint="eastAsia"/>
        <w:b/>
        <w:color w:val="FF0000"/>
      </w:rPr>
      <w:t>）</w:t>
    </w:r>
  </w:p>
  <w:p w:rsidR="00FA3DC8" w:rsidRDefault="00FA3DC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DC8" w:rsidRDefault="00FA3DC8" w:rsidP="00FA3DC8">
      <w:r>
        <w:separator/>
      </w:r>
    </w:p>
  </w:footnote>
  <w:footnote w:type="continuationSeparator" w:id="1">
    <w:p w:rsidR="00FA3DC8" w:rsidRDefault="00FA3DC8" w:rsidP="00FA3D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D5028"/>
    <w:rsid w:val="00AD5028"/>
    <w:rsid w:val="00FA3DC8"/>
    <w:rsid w:val="27BE0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02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D5028"/>
    <w:pPr>
      <w:spacing w:beforeAutospacing="1" w:afterAutospacing="1"/>
      <w:jc w:val="left"/>
    </w:pPr>
    <w:rPr>
      <w:rFonts w:cs="Times New Roman"/>
      <w:kern w:val="0"/>
      <w:sz w:val="24"/>
    </w:rPr>
  </w:style>
  <w:style w:type="character" w:styleId="a4">
    <w:name w:val="Strong"/>
    <w:basedOn w:val="a0"/>
    <w:qFormat/>
    <w:rsid w:val="00AD5028"/>
    <w:rPr>
      <w:b/>
    </w:rPr>
  </w:style>
  <w:style w:type="paragraph" w:styleId="a5">
    <w:name w:val="Balloon Text"/>
    <w:basedOn w:val="a"/>
    <w:link w:val="Char"/>
    <w:rsid w:val="00FA3DC8"/>
    <w:rPr>
      <w:sz w:val="18"/>
      <w:szCs w:val="18"/>
    </w:rPr>
  </w:style>
  <w:style w:type="character" w:customStyle="1" w:styleId="Char">
    <w:name w:val="批注框文本 Char"/>
    <w:basedOn w:val="a0"/>
    <w:link w:val="a5"/>
    <w:rsid w:val="00FA3DC8"/>
    <w:rPr>
      <w:rFonts w:asciiTheme="minorHAnsi" w:eastAsiaTheme="minorEastAsia" w:hAnsiTheme="minorHAnsi" w:cstheme="minorBidi"/>
      <w:kern w:val="2"/>
      <w:sz w:val="18"/>
      <w:szCs w:val="18"/>
    </w:rPr>
  </w:style>
  <w:style w:type="paragraph" w:styleId="a6">
    <w:name w:val="header"/>
    <w:basedOn w:val="a"/>
    <w:link w:val="Char0"/>
    <w:rsid w:val="00FA3DC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FA3DC8"/>
    <w:rPr>
      <w:rFonts w:asciiTheme="minorHAnsi" w:eastAsiaTheme="minorEastAsia" w:hAnsiTheme="minorHAnsi" w:cstheme="minorBidi"/>
      <w:kern w:val="2"/>
      <w:sz w:val="18"/>
      <w:szCs w:val="18"/>
    </w:rPr>
  </w:style>
  <w:style w:type="paragraph" w:styleId="a7">
    <w:name w:val="footer"/>
    <w:basedOn w:val="a"/>
    <w:link w:val="Char1"/>
    <w:uiPriority w:val="99"/>
    <w:rsid w:val="00FA3DC8"/>
    <w:pPr>
      <w:tabs>
        <w:tab w:val="center" w:pos="4153"/>
        <w:tab w:val="right" w:pos="8306"/>
      </w:tabs>
      <w:snapToGrid w:val="0"/>
      <w:jc w:val="left"/>
    </w:pPr>
    <w:rPr>
      <w:sz w:val="18"/>
      <w:szCs w:val="18"/>
    </w:rPr>
  </w:style>
  <w:style w:type="character" w:customStyle="1" w:styleId="Char1">
    <w:name w:val="页脚 Char"/>
    <w:basedOn w:val="a0"/>
    <w:link w:val="a7"/>
    <w:uiPriority w:val="99"/>
    <w:rsid w:val="00FA3DC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NUL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NULL"/><Relationship Id="rId5" Type="http://schemas.openxmlformats.org/officeDocument/2006/relationships/footnotes" Target="footnotes.xml"/><Relationship Id="rId10" Type="http://schemas.openxmlformats.org/officeDocument/2006/relationships/image" Target="NULL"/><Relationship Id="rId4" Type="http://schemas.openxmlformats.org/officeDocument/2006/relationships/webSettings" Target="webSettings.xml"/><Relationship Id="rId9" Type="http://schemas.openxmlformats.org/officeDocument/2006/relationships/image" Target="NUL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7255</Words>
  <Characters>826</Characters>
  <Application>Microsoft Office Word</Application>
  <DocSecurity>0</DocSecurity>
  <Lines>6</Lines>
  <Paragraphs>16</Paragraphs>
  <ScaleCrop>false</ScaleCrop>
  <Company/>
  <LinksUpToDate>false</LinksUpToDate>
  <CharactersWithSpaces>8065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zhkt</dc:creator>
  <cp:lastModifiedBy>lenovo</cp:lastModifiedBy>
  <cp:revision>2</cp:revision>
  <dcterms:created xsi:type="dcterms:W3CDTF">2014-10-29T12:08:00Z</dcterms:created>
  <dcterms:modified xsi:type="dcterms:W3CDTF">2020-01-09T06:27:00Z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