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新高一</w:t>
      </w:r>
      <w:r>
        <w:rPr>
          <w:rFonts w:hint="eastAsia"/>
          <w:lang w:val="en-US" w:eastAsia="zh-Hans"/>
        </w:rPr>
        <w:t>地理</w:t>
      </w:r>
      <w:r>
        <w:rPr>
          <w:rFonts w:hint="eastAsia"/>
        </w:rPr>
        <w:t>暑假作业：观看《地球脉动》第二季纪录片，并完成一篇观后感（不少于800字）。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F5729"/>
    <w:rsid w:val="77E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2023-07-26T17:01:00Z</dcterms:created>
  <dc:creator>花斑蜗牛</dc:creator>
  <cp:lastModifiedBy>花斑蜗牛</cp:lastModifiedBy>
  <dcterms:modified xsi:type="dcterms:W3CDTF">2023-07-26T17:02:02Z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F0C18AF499AE569ADCE0C064BBFB37E0</vt:lpwstr>
  </property>
</Properties>
</file>